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B0E25" w14:textId="77777777" w:rsidR="0060787D" w:rsidRPr="001048FB" w:rsidRDefault="0060787D" w:rsidP="0060787D">
      <w:pPr>
        <w:rPr>
          <w:rFonts w:ascii="Franklin Gothic Book" w:hAnsi="Franklin Gothic Book"/>
        </w:rPr>
      </w:pPr>
    </w:p>
    <w:p w14:paraId="76524BD0" w14:textId="0DE743D0" w:rsidR="00A212F7" w:rsidRPr="001048FB" w:rsidRDefault="00A212F7" w:rsidP="00A212F7">
      <w:pPr>
        <w:spacing w:before="120" w:after="120"/>
        <w:ind w:left="284"/>
        <w:jc w:val="center"/>
        <w:rPr>
          <w:rFonts w:ascii="Franklin Gothic Book" w:hAnsi="Franklin Gothic Book"/>
        </w:rPr>
      </w:pPr>
    </w:p>
    <w:p w14:paraId="02B3A973" w14:textId="2EE1A092" w:rsidR="2F676D3F" w:rsidRPr="001048FB" w:rsidRDefault="2F676D3F" w:rsidP="71AA26AD">
      <w:pPr>
        <w:spacing w:before="120" w:after="120"/>
        <w:ind w:hanging="142"/>
        <w:jc w:val="both"/>
        <w:rPr>
          <w:rFonts w:ascii="Franklin Gothic Book" w:eastAsia="Verdana" w:hAnsi="Franklin Gothic Book" w:cs="Verdana"/>
          <w:b/>
          <w:bCs/>
          <w:sz w:val="36"/>
          <w:szCs w:val="36"/>
          <w:u w:val="single"/>
        </w:rPr>
      </w:pPr>
      <w:bookmarkStart w:id="0" w:name="_Hlk126932218"/>
      <w:r w:rsidRPr="001048FB">
        <w:rPr>
          <w:rFonts w:ascii="Franklin Gothic Book" w:eastAsia="Verdana" w:hAnsi="Franklin Gothic Book" w:cs="Verdana"/>
          <w:b/>
          <w:bCs/>
          <w:sz w:val="36"/>
          <w:szCs w:val="36"/>
          <w:u w:val="single"/>
        </w:rPr>
        <w:t>PROGRAMMAZIONE INIZIALE LETTERE</w:t>
      </w:r>
    </w:p>
    <w:p w14:paraId="03AC01A3" w14:textId="77777777" w:rsidR="00DB7328" w:rsidRPr="001048FB" w:rsidRDefault="00DB7328" w:rsidP="71AA26AD">
      <w:pPr>
        <w:ind w:left="-142"/>
        <w:rPr>
          <w:rFonts w:ascii="Franklin Gothic Book" w:eastAsia="Verdana" w:hAnsi="Franklin Gothic Book" w:cs="Verdana"/>
          <w:b/>
          <w:bCs/>
          <w:sz w:val="28"/>
          <w:szCs w:val="28"/>
        </w:rPr>
      </w:pPr>
    </w:p>
    <w:p w14:paraId="7D621C2C" w14:textId="7E4679DE" w:rsidR="00DB7328" w:rsidRPr="001048FB" w:rsidRDefault="00DB7328" w:rsidP="71AA26AD">
      <w:pPr>
        <w:tabs>
          <w:tab w:val="left" w:pos="142"/>
        </w:tabs>
        <w:ind w:left="5103" w:hanging="5103"/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b/>
          <w:bCs/>
          <w:sz w:val="28"/>
          <w:szCs w:val="28"/>
        </w:rPr>
        <w:t xml:space="preserve">Situazione di partenza della classe: </w:t>
      </w:r>
    </w:p>
    <w:p w14:paraId="03FF3F2A" w14:textId="683F5159" w:rsidR="00DB7328" w:rsidRPr="001048FB" w:rsidRDefault="00B62BA3" w:rsidP="00B62BA3">
      <w:pPr>
        <w:tabs>
          <w:tab w:val="left" w:pos="142"/>
        </w:tabs>
        <w:spacing w:line="276" w:lineRule="auto"/>
        <w:ind w:left="5103" w:hanging="5103"/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_ </w:t>
      </w:r>
      <w:r w:rsidR="00DB7328" w:rsidRPr="001048FB">
        <w:rPr>
          <w:rFonts w:ascii="Franklin Gothic Book" w:eastAsia="Verdana" w:hAnsi="Franklin Gothic Book" w:cs="Verdana"/>
          <w:sz w:val="28"/>
          <w:szCs w:val="28"/>
        </w:rPr>
        <w:t xml:space="preserve">composizione e sua evoluzione nel tempo </w:t>
      </w:r>
    </w:p>
    <w:p w14:paraId="78C7737F" w14:textId="0FE764DC" w:rsidR="00DB7328" w:rsidRPr="001048FB" w:rsidRDefault="00DB7328" w:rsidP="00B62BA3">
      <w:pPr>
        <w:tabs>
          <w:tab w:val="left" w:pos="142"/>
        </w:tabs>
        <w:spacing w:line="276" w:lineRule="auto"/>
        <w:ind w:left="5103" w:hanging="5103"/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>(alunni/e; provenienza; nuovi inserimenti; ripetenti; alunni stranieri);</w:t>
      </w:r>
    </w:p>
    <w:p w14:paraId="16A6D290" w14:textId="61C6E0CA" w:rsidR="00DB7328" w:rsidRPr="001048FB" w:rsidRDefault="00B62BA3" w:rsidP="00B62BA3">
      <w:pPr>
        <w:tabs>
          <w:tab w:val="left" w:pos="142"/>
        </w:tabs>
        <w:spacing w:line="276" w:lineRule="auto"/>
        <w:ind w:left="5103" w:hanging="5103"/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_ </w:t>
      </w:r>
      <w:r w:rsidR="00DB7328" w:rsidRPr="001048FB">
        <w:rPr>
          <w:rFonts w:ascii="Franklin Gothic Book" w:eastAsia="Verdana" w:hAnsi="Franklin Gothic Book" w:cs="Verdana"/>
          <w:sz w:val="28"/>
          <w:szCs w:val="28"/>
        </w:rPr>
        <w:t>clima d’aula e relazioni interne;</w:t>
      </w:r>
      <w:r w:rsidR="15D1DE9E" w:rsidRPr="001048FB">
        <w:rPr>
          <w:rFonts w:ascii="Franklin Gothic Book" w:eastAsia="Verdana" w:hAnsi="Franklin Gothic Book" w:cs="Verdana"/>
          <w:sz w:val="28"/>
          <w:szCs w:val="28"/>
        </w:rPr>
        <w:t xml:space="preserve"> atteggiamento con i pari, atteggiamento verso gli adulti</w:t>
      </w:r>
      <w:r w:rsidR="00DB7328" w:rsidRPr="001048FB">
        <w:rPr>
          <w:rFonts w:ascii="Franklin Gothic Book" w:eastAsia="Verdana" w:hAnsi="Franklin Gothic Book" w:cs="Verdana"/>
          <w:sz w:val="28"/>
          <w:szCs w:val="28"/>
        </w:rPr>
        <w:t xml:space="preserve">  </w:t>
      </w:r>
    </w:p>
    <w:p w14:paraId="30598923" w14:textId="77777777" w:rsidR="00B62BA3" w:rsidRPr="001048FB" w:rsidRDefault="00B62BA3" w:rsidP="00B62BA3">
      <w:pPr>
        <w:spacing w:line="276" w:lineRule="auto"/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_ </w:t>
      </w:r>
      <w:proofErr w:type="spellStart"/>
      <w:r w:rsidR="00DB7328" w:rsidRPr="001048FB">
        <w:rPr>
          <w:rFonts w:ascii="Franklin Gothic Book" w:eastAsia="Verdana" w:hAnsi="Franklin Gothic Book" w:cs="Verdana"/>
          <w:sz w:val="28"/>
          <w:szCs w:val="28"/>
        </w:rPr>
        <w:t>pre</w:t>
      </w:r>
      <w:proofErr w:type="spellEnd"/>
      <w:r w:rsidR="00DB7328" w:rsidRPr="001048FB">
        <w:rPr>
          <w:rFonts w:ascii="Franklin Gothic Book" w:eastAsia="Verdana" w:hAnsi="Franklin Gothic Book" w:cs="Verdana"/>
          <w:sz w:val="28"/>
          <w:szCs w:val="28"/>
        </w:rPr>
        <w:t>-requisiti attesi e gruppi di livello</w:t>
      </w:r>
      <w:r w:rsidR="7E4A00B2" w:rsidRPr="001048FB">
        <w:rPr>
          <w:rFonts w:ascii="Franklin Gothic Book" w:eastAsia="Verdana" w:hAnsi="Franklin Gothic Book" w:cs="Verdana"/>
          <w:sz w:val="28"/>
          <w:szCs w:val="28"/>
        </w:rPr>
        <w:t xml:space="preserve"> (per la classe prim</w:t>
      </w:r>
      <w:r w:rsidR="6709C40F" w:rsidRPr="001048FB">
        <w:rPr>
          <w:rFonts w:ascii="Franklin Gothic Book" w:eastAsia="Verdana" w:hAnsi="Franklin Gothic Book" w:cs="Verdana"/>
          <w:sz w:val="28"/>
          <w:szCs w:val="28"/>
        </w:rPr>
        <w:t>a dal secondo quadrimestre)</w:t>
      </w:r>
      <w:r w:rsidR="00DB7328" w:rsidRPr="001048FB">
        <w:rPr>
          <w:rFonts w:ascii="Franklin Gothic Book" w:eastAsia="Verdana" w:hAnsi="Franklin Gothic Book" w:cs="Verdana"/>
          <w:sz w:val="28"/>
          <w:szCs w:val="28"/>
        </w:rPr>
        <w:t xml:space="preserve"> </w:t>
      </w:r>
    </w:p>
    <w:p w14:paraId="30A31C39" w14:textId="63F92D52" w:rsidR="00DB7328" w:rsidRPr="001048FB" w:rsidRDefault="00B62BA3" w:rsidP="00B62BA3">
      <w:pPr>
        <w:spacing w:line="276" w:lineRule="auto"/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_ </w:t>
      </w:r>
      <w:r w:rsidR="00DB7328" w:rsidRPr="001048FB">
        <w:rPr>
          <w:rFonts w:ascii="Franklin Gothic Book" w:eastAsia="Verdana" w:hAnsi="Franklin Gothic Book" w:cs="Verdana"/>
          <w:sz w:val="28"/>
          <w:szCs w:val="28"/>
        </w:rPr>
        <w:t xml:space="preserve">esigenze di personalizzazione (DSA; disabilità; altri BES) </w:t>
      </w:r>
    </w:p>
    <w:p w14:paraId="7C7E8CCC" w14:textId="77777777" w:rsidR="00DB7328" w:rsidRPr="001048FB" w:rsidRDefault="00DB7328" w:rsidP="00B62BA3">
      <w:pPr>
        <w:spacing w:line="276" w:lineRule="auto"/>
        <w:ind w:left="3540" w:firstLine="708"/>
        <w:rPr>
          <w:rFonts w:ascii="Franklin Gothic Book" w:eastAsia="Verdana" w:hAnsi="Franklin Gothic Book" w:cs="Verdana"/>
          <w:sz w:val="28"/>
          <w:szCs w:val="28"/>
        </w:rPr>
      </w:pPr>
    </w:p>
    <w:p w14:paraId="6EF827CE" w14:textId="316759A9" w:rsidR="00DB7328" w:rsidRPr="001048FB" w:rsidRDefault="2F7B06A3" w:rsidP="71AA26AD">
      <w:pPr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b/>
          <w:bCs/>
          <w:sz w:val="28"/>
          <w:szCs w:val="28"/>
        </w:rPr>
        <w:t>Competenze di riferimento</w:t>
      </w:r>
      <w:r w:rsidRPr="001048FB">
        <w:rPr>
          <w:rFonts w:ascii="Franklin Gothic Book" w:eastAsia="Verdana" w:hAnsi="Franklin Gothic Book" w:cs="Verdana"/>
          <w:sz w:val="28"/>
          <w:szCs w:val="28"/>
        </w:rPr>
        <w:t>:</w:t>
      </w:r>
    </w:p>
    <w:p w14:paraId="1F3F4A70" w14:textId="1D82A9F8" w:rsidR="00DB7328" w:rsidRPr="001048FB" w:rsidRDefault="2F7B06A3" w:rsidP="71AA26AD">
      <w:pPr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>attingendo a</w:t>
      </w:r>
      <w:r w:rsidR="7F92FCDF" w:rsidRPr="001048FB">
        <w:rPr>
          <w:rFonts w:ascii="Franklin Gothic Book" w:eastAsia="Verdana" w:hAnsi="Franklin Gothic Book" w:cs="Verdana"/>
          <w:sz w:val="28"/>
          <w:szCs w:val="28"/>
        </w:rPr>
        <w:t>l</w:t>
      </w: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 curricolo d’Istituto</w:t>
      </w:r>
      <w:r w:rsidR="71BFA0F6" w:rsidRPr="001048FB">
        <w:rPr>
          <w:rFonts w:ascii="Franklin Gothic Book" w:eastAsia="Verdana" w:hAnsi="Franklin Gothic Book" w:cs="Verdana"/>
          <w:sz w:val="28"/>
          <w:szCs w:val="28"/>
        </w:rPr>
        <w:t xml:space="preserve"> </w:t>
      </w:r>
      <w:r w:rsidR="1EB2C8A5" w:rsidRPr="001048FB">
        <w:rPr>
          <w:rFonts w:ascii="Franklin Gothic Book" w:eastAsia="Verdana" w:hAnsi="Franklin Gothic Book" w:cs="Verdana"/>
          <w:sz w:val="28"/>
          <w:szCs w:val="28"/>
        </w:rPr>
        <w:t xml:space="preserve">costruito </w:t>
      </w:r>
    </w:p>
    <w:p w14:paraId="08DD1EA1" w14:textId="43546880" w:rsidR="00DB7328" w:rsidRPr="001048FB" w:rsidRDefault="3FB0B539" w:rsidP="71AA26AD">
      <w:pPr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  -</w:t>
      </w:r>
      <w:r w:rsidR="71BFA0F6" w:rsidRPr="001048FB">
        <w:rPr>
          <w:rFonts w:ascii="Franklin Gothic Book" w:eastAsia="Verdana" w:hAnsi="Franklin Gothic Book" w:cs="Verdana"/>
          <w:sz w:val="28"/>
          <w:szCs w:val="28"/>
        </w:rPr>
        <w:t>Quadro Comune delle competenze chiave europee</w:t>
      </w:r>
      <w:r w:rsidR="01C5C8E7" w:rsidRPr="001048FB">
        <w:rPr>
          <w:rFonts w:ascii="Franklin Gothic Book" w:eastAsia="Verdana" w:hAnsi="Franklin Gothic Book" w:cs="Verdana"/>
          <w:sz w:val="28"/>
          <w:szCs w:val="28"/>
        </w:rPr>
        <w:t xml:space="preserve"> (alfabetica/funzionale, digitale, personale, sociale, capacità di imparare a imparare, </w:t>
      </w:r>
      <w:r w:rsidR="29F4345A" w:rsidRPr="001048FB">
        <w:rPr>
          <w:rFonts w:ascii="Franklin Gothic Book" w:eastAsia="Verdana" w:hAnsi="Franklin Gothic Book" w:cs="Verdana"/>
          <w:sz w:val="28"/>
          <w:szCs w:val="28"/>
        </w:rPr>
        <w:t>cittadinanza</w:t>
      </w:r>
      <w:r w:rsidR="71BFA0F6" w:rsidRPr="001048FB">
        <w:rPr>
          <w:rFonts w:ascii="Franklin Gothic Book" w:eastAsia="Verdana" w:hAnsi="Franklin Gothic Book" w:cs="Verdana"/>
          <w:sz w:val="28"/>
          <w:szCs w:val="28"/>
        </w:rPr>
        <w:t xml:space="preserve">, </w:t>
      </w:r>
      <w:r w:rsidR="27EF8C33" w:rsidRPr="001048FB">
        <w:rPr>
          <w:rFonts w:ascii="Franklin Gothic Book" w:eastAsia="Verdana" w:hAnsi="Franklin Gothic Book" w:cs="Verdana"/>
          <w:sz w:val="28"/>
          <w:szCs w:val="28"/>
        </w:rPr>
        <w:t>imprenditoriale, consapevolezza ed espressione culturali)</w:t>
      </w:r>
    </w:p>
    <w:p w14:paraId="5BE6948B" w14:textId="5051E823" w:rsidR="00DB7328" w:rsidRPr="001048FB" w:rsidRDefault="1F608E5C" w:rsidP="71AA26AD">
      <w:pPr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 </w:t>
      </w:r>
      <w:r w:rsidR="71BFA0F6" w:rsidRPr="001048FB">
        <w:rPr>
          <w:rFonts w:ascii="Franklin Gothic Book" w:eastAsia="Verdana" w:hAnsi="Franklin Gothic Book" w:cs="Verdana"/>
          <w:sz w:val="28"/>
          <w:szCs w:val="28"/>
        </w:rPr>
        <w:t xml:space="preserve"> </w:t>
      </w:r>
      <w:r w:rsidR="30CB3A31" w:rsidRPr="001048FB">
        <w:rPr>
          <w:rFonts w:ascii="Franklin Gothic Book" w:eastAsia="Verdana" w:hAnsi="Franklin Gothic Book" w:cs="Verdana"/>
          <w:sz w:val="28"/>
          <w:szCs w:val="28"/>
        </w:rPr>
        <w:t>-</w:t>
      </w:r>
      <w:r w:rsidR="71BFA0F6" w:rsidRPr="001048FB">
        <w:rPr>
          <w:rFonts w:ascii="Franklin Gothic Book" w:eastAsia="Verdana" w:hAnsi="Franklin Gothic Book" w:cs="Verdana"/>
          <w:sz w:val="28"/>
          <w:szCs w:val="28"/>
        </w:rPr>
        <w:t>Indicazioni Nazionali</w:t>
      </w:r>
      <w:r w:rsidR="21C3024A" w:rsidRPr="001048FB">
        <w:rPr>
          <w:rFonts w:ascii="Franklin Gothic Book" w:eastAsia="Verdana" w:hAnsi="Franklin Gothic Book" w:cs="Verdana"/>
          <w:sz w:val="28"/>
          <w:szCs w:val="28"/>
        </w:rPr>
        <w:t xml:space="preserve"> (traguardi di competenze, obiettivi</w:t>
      </w:r>
      <w:r w:rsidR="6C2827E8" w:rsidRPr="001048FB">
        <w:rPr>
          <w:rFonts w:ascii="Franklin Gothic Book" w:eastAsia="Verdana" w:hAnsi="Franklin Gothic Book" w:cs="Verdana"/>
          <w:sz w:val="28"/>
          <w:szCs w:val="28"/>
        </w:rPr>
        <w:t xml:space="preserve"> di</w:t>
      </w:r>
      <w:r w:rsidR="261C0513" w:rsidRPr="001048FB">
        <w:rPr>
          <w:rFonts w:ascii="Franklin Gothic Book" w:eastAsia="Verdana" w:hAnsi="Franklin Gothic Book" w:cs="Verdana"/>
          <w:sz w:val="28"/>
          <w:szCs w:val="28"/>
        </w:rPr>
        <w:t xml:space="preserve"> </w:t>
      </w:r>
      <w:r w:rsidR="21C3024A" w:rsidRPr="001048FB">
        <w:rPr>
          <w:rFonts w:ascii="Franklin Gothic Book" w:eastAsia="Verdana" w:hAnsi="Franklin Gothic Book" w:cs="Verdana"/>
          <w:sz w:val="28"/>
          <w:szCs w:val="28"/>
        </w:rPr>
        <w:t>apprendimento)</w:t>
      </w:r>
    </w:p>
    <w:p w14:paraId="3B98A0B6" w14:textId="192EB1BB" w:rsidR="79F8551C" w:rsidRPr="001048FB" w:rsidRDefault="79F8551C" w:rsidP="71AA26AD">
      <w:pPr>
        <w:ind w:left="4248"/>
        <w:jc w:val="both"/>
        <w:rPr>
          <w:rFonts w:ascii="Franklin Gothic Book" w:eastAsia="Verdana" w:hAnsi="Franklin Gothic Book" w:cs="Verdana"/>
        </w:rPr>
      </w:pPr>
    </w:p>
    <w:p w14:paraId="1268E74A" w14:textId="22840C38" w:rsidR="00DB7328" w:rsidRPr="001048FB" w:rsidRDefault="2F7B06A3" w:rsidP="71AA26AD">
      <w:pPr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b/>
          <w:bCs/>
          <w:sz w:val="28"/>
          <w:szCs w:val="28"/>
        </w:rPr>
        <w:t>Programmazione</w:t>
      </w:r>
      <w:r w:rsidRPr="001048FB">
        <w:rPr>
          <w:rFonts w:ascii="Franklin Gothic Book" w:eastAsia="Verdana" w:hAnsi="Franklin Gothic Book" w:cs="Verdana"/>
          <w:sz w:val="28"/>
          <w:szCs w:val="28"/>
        </w:rPr>
        <w:t>: individuazione delle macroaree</w:t>
      </w:r>
    </w:p>
    <w:p w14:paraId="04CA44D0" w14:textId="32BD44A8" w:rsidR="00DB7328" w:rsidRPr="001048FB" w:rsidRDefault="00DB7328" w:rsidP="71AA26AD">
      <w:pPr>
        <w:rPr>
          <w:rFonts w:ascii="Franklin Gothic Book" w:eastAsia="Verdana" w:hAnsi="Franklin Gothic Book" w:cs="Verdana"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611"/>
        <w:gridCol w:w="3611"/>
        <w:gridCol w:w="3611"/>
        <w:gridCol w:w="3611"/>
      </w:tblGrid>
      <w:tr w:rsidR="79F8551C" w:rsidRPr="001048FB" w14:paraId="46ACB539" w14:textId="77777777" w:rsidTr="71AA26AD">
        <w:tc>
          <w:tcPr>
            <w:tcW w:w="3611" w:type="dxa"/>
          </w:tcPr>
          <w:p w14:paraId="1532823D" w14:textId="2154EC2C" w:rsidR="79F8551C" w:rsidRPr="001048FB" w:rsidRDefault="79F8551C" w:rsidP="71AA26AD">
            <w:pPr>
              <w:rPr>
                <w:rFonts w:ascii="Franklin Gothic Book" w:eastAsia="Verdana" w:hAnsi="Franklin Gothic Book" w:cs="Verdana"/>
              </w:rPr>
            </w:pPr>
          </w:p>
        </w:tc>
        <w:tc>
          <w:tcPr>
            <w:tcW w:w="3611" w:type="dxa"/>
          </w:tcPr>
          <w:p w14:paraId="4C525B4C" w14:textId="1035C904" w:rsidR="1BE91E3C" w:rsidRPr="001048FB" w:rsidRDefault="65FEF471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ITALIANO</w:t>
            </w:r>
          </w:p>
        </w:tc>
        <w:tc>
          <w:tcPr>
            <w:tcW w:w="3611" w:type="dxa"/>
          </w:tcPr>
          <w:p w14:paraId="09E0CDD6" w14:textId="13119675" w:rsidR="1BE91E3C" w:rsidRPr="001048FB" w:rsidRDefault="65FEF471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STORIA</w:t>
            </w:r>
          </w:p>
        </w:tc>
        <w:tc>
          <w:tcPr>
            <w:tcW w:w="3611" w:type="dxa"/>
          </w:tcPr>
          <w:p w14:paraId="1CF2CDB0" w14:textId="64A13F8D" w:rsidR="1BE91E3C" w:rsidRPr="001048FB" w:rsidRDefault="65FEF471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GEOGRAFIA</w:t>
            </w:r>
          </w:p>
        </w:tc>
      </w:tr>
      <w:tr w:rsidR="79F8551C" w:rsidRPr="001048FB" w14:paraId="0887B222" w14:textId="77777777" w:rsidTr="71AA26AD">
        <w:tc>
          <w:tcPr>
            <w:tcW w:w="3611" w:type="dxa"/>
          </w:tcPr>
          <w:p w14:paraId="426C2915" w14:textId="61C4F58E" w:rsidR="1BE91E3C" w:rsidRPr="001048FB" w:rsidRDefault="65FEF471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CLASSE PRIMA</w:t>
            </w:r>
          </w:p>
        </w:tc>
        <w:tc>
          <w:tcPr>
            <w:tcW w:w="3611" w:type="dxa"/>
          </w:tcPr>
          <w:p w14:paraId="503F8DA6" w14:textId="00B54A81" w:rsidR="242DCD28" w:rsidRPr="001048FB" w:rsidRDefault="7543D4D6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Produzione scritta</w:t>
            </w:r>
          </w:p>
          <w:p w14:paraId="2BABFAE5" w14:textId="5174CF23" w:rsidR="242DCD28" w:rsidRPr="001048FB" w:rsidRDefault="7543D4D6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G</w:t>
            </w:r>
            <w:r w:rsidR="65FEF471" w:rsidRPr="001048FB">
              <w:rPr>
                <w:rFonts w:ascii="Franklin Gothic Book" w:eastAsia="Verdana" w:hAnsi="Franklin Gothic Book" w:cs="Verdana"/>
              </w:rPr>
              <w:t>rammatica</w:t>
            </w:r>
            <w:r w:rsidR="3A977009" w:rsidRPr="001048FB">
              <w:rPr>
                <w:rFonts w:ascii="Franklin Gothic Book" w:eastAsia="Verdana" w:hAnsi="Franklin Gothic Book" w:cs="Verdana"/>
              </w:rPr>
              <w:t xml:space="preserve">: </w:t>
            </w:r>
            <w:r w:rsidR="6D1ACF5F" w:rsidRPr="001048FB">
              <w:rPr>
                <w:rFonts w:ascii="Franklin Gothic Book" w:eastAsia="Verdana" w:hAnsi="Franklin Gothic Book" w:cs="Verdana"/>
              </w:rPr>
              <w:t>ortografia e analisi grammaticale</w:t>
            </w:r>
          </w:p>
          <w:p w14:paraId="450C8787" w14:textId="32A531CF" w:rsidR="637F137A" w:rsidRPr="001048FB" w:rsidRDefault="7A027A41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Generi letterari e temi</w:t>
            </w:r>
          </w:p>
          <w:p w14:paraId="0ADA4AEA" w14:textId="5096969B" w:rsidR="1DE81B80" w:rsidRPr="001048FB" w:rsidRDefault="0BFDBD7C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Narrativa </w:t>
            </w:r>
          </w:p>
          <w:p w14:paraId="11A080B5" w14:textId="43EFD2FA" w:rsidR="637F137A" w:rsidRPr="001048FB" w:rsidRDefault="7A027A41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Epica </w:t>
            </w:r>
          </w:p>
        </w:tc>
        <w:tc>
          <w:tcPr>
            <w:tcW w:w="3611" w:type="dxa"/>
          </w:tcPr>
          <w:p w14:paraId="4DD9B8DA" w14:textId="2E76AA9E" w:rsidR="3E781DA9" w:rsidRPr="001048FB" w:rsidRDefault="5DD5AD14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Strumenti della disciplina</w:t>
            </w:r>
          </w:p>
          <w:p w14:paraId="33A02EC1" w14:textId="68B6B015" w:rsidR="1CD1366D" w:rsidRPr="001048FB" w:rsidRDefault="517B4453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Crollo dell’Impero romano e Medioevo</w:t>
            </w:r>
          </w:p>
        </w:tc>
        <w:tc>
          <w:tcPr>
            <w:tcW w:w="3611" w:type="dxa"/>
          </w:tcPr>
          <w:p w14:paraId="699D38F6" w14:textId="531B4F0B" w:rsidR="267A6702" w:rsidRPr="001048FB" w:rsidRDefault="1DAA5D34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Strumenti della disciplina</w:t>
            </w:r>
          </w:p>
          <w:p w14:paraId="6EEFBD4D" w14:textId="4676DCB3" w:rsidR="3289F08A" w:rsidRPr="001048FB" w:rsidRDefault="68DB02AF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La geografia fisica dell’Europa</w:t>
            </w:r>
          </w:p>
        </w:tc>
      </w:tr>
      <w:tr w:rsidR="79F8551C" w:rsidRPr="001048FB" w14:paraId="0FC6A746" w14:textId="77777777" w:rsidTr="71AA26AD">
        <w:tc>
          <w:tcPr>
            <w:tcW w:w="3611" w:type="dxa"/>
          </w:tcPr>
          <w:p w14:paraId="6447CB8C" w14:textId="15A96741" w:rsidR="1BE91E3C" w:rsidRPr="001048FB" w:rsidRDefault="65FEF471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CLASSE SECONDA</w:t>
            </w:r>
          </w:p>
        </w:tc>
        <w:tc>
          <w:tcPr>
            <w:tcW w:w="3611" w:type="dxa"/>
          </w:tcPr>
          <w:p w14:paraId="3413E91E" w14:textId="00B54A81" w:rsidR="3BD214E9" w:rsidRPr="001048FB" w:rsidRDefault="2AEB474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Produzione scritta</w:t>
            </w:r>
          </w:p>
          <w:p w14:paraId="650BA7FB" w14:textId="32A1CF9F" w:rsidR="3BD214E9" w:rsidRPr="001048FB" w:rsidRDefault="2AEB474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Grammatica</w:t>
            </w:r>
            <w:r w:rsidR="0B253D3C" w:rsidRPr="001048FB">
              <w:rPr>
                <w:rFonts w:ascii="Franklin Gothic Book" w:eastAsia="Verdana" w:hAnsi="Franklin Gothic Book" w:cs="Verdana"/>
              </w:rPr>
              <w:t>: analisi logica</w:t>
            </w:r>
          </w:p>
          <w:p w14:paraId="0713CDE2" w14:textId="0C8E58E9" w:rsidR="3BD214E9" w:rsidRPr="001048FB" w:rsidRDefault="2AEB474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Generi letterari e </w:t>
            </w:r>
            <w:r w:rsidR="61A97FA7" w:rsidRPr="001048FB">
              <w:rPr>
                <w:rFonts w:ascii="Franklin Gothic Book" w:eastAsia="Verdana" w:hAnsi="Franklin Gothic Book" w:cs="Verdana"/>
              </w:rPr>
              <w:t>temi</w:t>
            </w:r>
          </w:p>
          <w:p w14:paraId="7C288869" w14:textId="7D6BE54C" w:rsidR="41609645" w:rsidRPr="001048FB" w:rsidRDefault="202CB4F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Narrativa </w:t>
            </w:r>
          </w:p>
          <w:p w14:paraId="5318440A" w14:textId="32996731" w:rsidR="78326F2F" w:rsidRPr="001048FB" w:rsidRDefault="61A97FA7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Letteratura</w:t>
            </w:r>
            <w:r w:rsidR="6E8FBC1E" w:rsidRPr="001048FB">
              <w:rPr>
                <w:rFonts w:ascii="Franklin Gothic Book" w:eastAsia="Verdana" w:hAnsi="Franklin Gothic Book" w:cs="Verdana"/>
              </w:rPr>
              <w:t>: dalle origini al Settecento</w:t>
            </w:r>
          </w:p>
        </w:tc>
        <w:tc>
          <w:tcPr>
            <w:tcW w:w="3611" w:type="dxa"/>
          </w:tcPr>
          <w:p w14:paraId="0AB38D7C" w14:textId="6F777054" w:rsidR="4D0A06D9" w:rsidRPr="001048FB" w:rsidRDefault="61438834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L'età moderna</w:t>
            </w:r>
          </w:p>
        </w:tc>
        <w:tc>
          <w:tcPr>
            <w:tcW w:w="3611" w:type="dxa"/>
          </w:tcPr>
          <w:p w14:paraId="76509DED" w14:textId="747C9A41" w:rsidR="27C8EAE5" w:rsidRPr="001048FB" w:rsidRDefault="048239D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Le istituzioni e la geografia politica e fisica degli Stati dell’Europa</w:t>
            </w:r>
          </w:p>
        </w:tc>
      </w:tr>
      <w:tr w:rsidR="79F8551C" w:rsidRPr="001048FB" w14:paraId="0A088BBB" w14:textId="77777777" w:rsidTr="71AA26AD">
        <w:tc>
          <w:tcPr>
            <w:tcW w:w="3611" w:type="dxa"/>
          </w:tcPr>
          <w:p w14:paraId="06F5CEBF" w14:textId="260C9FC4" w:rsidR="1BE91E3C" w:rsidRPr="001048FB" w:rsidRDefault="65FEF471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lastRenderedPageBreak/>
              <w:t>CLASSE TERZA</w:t>
            </w:r>
          </w:p>
        </w:tc>
        <w:tc>
          <w:tcPr>
            <w:tcW w:w="3611" w:type="dxa"/>
          </w:tcPr>
          <w:p w14:paraId="685C34F5" w14:textId="00B54A81" w:rsidR="16EB4667" w:rsidRPr="001048FB" w:rsidRDefault="69FC8B6F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Produzione scritta</w:t>
            </w:r>
          </w:p>
          <w:p w14:paraId="09B6C7D1" w14:textId="3766BFF0" w:rsidR="16EB4667" w:rsidRPr="001048FB" w:rsidRDefault="69FC8B6F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Grammatica</w:t>
            </w:r>
            <w:r w:rsidR="0B5933B1" w:rsidRPr="001048FB">
              <w:rPr>
                <w:rFonts w:ascii="Franklin Gothic Book" w:eastAsia="Verdana" w:hAnsi="Franklin Gothic Book" w:cs="Verdana"/>
              </w:rPr>
              <w:t>: analisi del periodo</w:t>
            </w:r>
          </w:p>
          <w:p w14:paraId="36657691" w14:textId="5DB0D158" w:rsidR="16EB4667" w:rsidRPr="001048FB" w:rsidRDefault="69FC8B6F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Generi letterari e </w:t>
            </w:r>
            <w:r w:rsidR="0FC8E8D9" w:rsidRPr="001048FB">
              <w:rPr>
                <w:rFonts w:ascii="Franklin Gothic Book" w:eastAsia="Verdana" w:hAnsi="Franklin Gothic Book" w:cs="Verdana"/>
              </w:rPr>
              <w:t>temi</w:t>
            </w:r>
          </w:p>
          <w:p w14:paraId="13DF5408" w14:textId="21DC3A58" w:rsidR="337DFC1D" w:rsidRPr="001048FB" w:rsidRDefault="1A503CAB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Narrativa </w:t>
            </w:r>
          </w:p>
          <w:p w14:paraId="441CB791" w14:textId="284749DB" w:rsidR="148B2D25" w:rsidRPr="001048FB" w:rsidRDefault="0FC8E8D9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Letteratura</w:t>
            </w:r>
            <w:r w:rsidR="304B2B27" w:rsidRPr="001048FB">
              <w:rPr>
                <w:rFonts w:ascii="Franklin Gothic Book" w:eastAsia="Verdana" w:hAnsi="Franklin Gothic Book" w:cs="Verdana"/>
              </w:rPr>
              <w:t>: dal Neoclassicismo al Novecento</w:t>
            </w:r>
          </w:p>
        </w:tc>
        <w:tc>
          <w:tcPr>
            <w:tcW w:w="3611" w:type="dxa"/>
          </w:tcPr>
          <w:p w14:paraId="5C21A53D" w14:textId="2E4E3E50" w:rsidR="1375D8EA" w:rsidRPr="001048FB" w:rsidRDefault="6F0BFC67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L'età contemporanea </w:t>
            </w:r>
          </w:p>
        </w:tc>
        <w:tc>
          <w:tcPr>
            <w:tcW w:w="3611" w:type="dxa"/>
          </w:tcPr>
          <w:p w14:paraId="30BD4049" w14:textId="49732A48" w:rsidR="45EBD08A" w:rsidRPr="001048FB" w:rsidRDefault="3511A463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Istituzioni, problematiche e geografia dei continenti</w:t>
            </w:r>
          </w:p>
        </w:tc>
      </w:tr>
    </w:tbl>
    <w:p w14:paraId="04618C99" w14:textId="3817DC7F" w:rsidR="71AA26AD" w:rsidRPr="001048FB" w:rsidRDefault="71AA26AD" w:rsidP="71AA26AD">
      <w:pPr>
        <w:rPr>
          <w:rFonts w:ascii="Franklin Gothic Book" w:eastAsia="Verdana" w:hAnsi="Franklin Gothic Book" w:cs="Verdana"/>
          <w:b/>
          <w:bCs/>
          <w:sz w:val="28"/>
          <w:szCs w:val="28"/>
        </w:rPr>
      </w:pPr>
    </w:p>
    <w:p w14:paraId="2CBFA8BD" w14:textId="20F00C8A" w:rsidR="71AA26AD" w:rsidRPr="001048FB" w:rsidRDefault="71AA26AD" w:rsidP="71AA26AD">
      <w:pPr>
        <w:rPr>
          <w:rFonts w:ascii="Franklin Gothic Book" w:eastAsia="Verdana" w:hAnsi="Franklin Gothic Book" w:cs="Verdana"/>
          <w:b/>
          <w:bCs/>
          <w:sz w:val="28"/>
          <w:szCs w:val="28"/>
        </w:rPr>
      </w:pPr>
    </w:p>
    <w:p w14:paraId="4AC71A55" w14:textId="02BCD1DA" w:rsidR="00DB7328" w:rsidRPr="001048FB" w:rsidRDefault="6DB8447F" w:rsidP="71AA26AD">
      <w:pPr>
        <w:rPr>
          <w:rFonts w:ascii="Franklin Gothic Book" w:hAnsi="Franklin Gothic Book"/>
        </w:rPr>
      </w:pPr>
      <w:r w:rsidRPr="001048FB">
        <w:rPr>
          <w:rFonts w:ascii="Franklin Gothic Book" w:eastAsia="Verdana" w:hAnsi="Franklin Gothic Book" w:cs="Verdana"/>
          <w:b/>
          <w:bCs/>
          <w:sz w:val="28"/>
          <w:szCs w:val="28"/>
        </w:rPr>
        <w:t>D</w:t>
      </w:r>
      <w:r w:rsidR="2F7B06A3" w:rsidRPr="001048FB">
        <w:rPr>
          <w:rFonts w:ascii="Franklin Gothic Book" w:eastAsia="Verdana" w:hAnsi="Franklin Gothic Book" w:cs="Verdana"/>
          <w:b/>
          <w:bCs/>
          <w:sz w:val="28"/>
          <w:szCs w:val="28"/>
        </w:rPr>
        <w:t>eclinazione negli obiettivi specifici di apprendi</w:t>
      </w:r>
      <w:r w:rsidR="5C59CEF6" w:rsidRPr="001048FB">
        <w:rPr>
          <w:rFonts w:ascii="Franklin Gothic Book" w:eastAsia="Verdana" w:hAnsi="Franklin Gothic Book" w:cs="Verdana"/>
          <w:b/>
          <w:bCs/>
          <w:sz w:val="28"/>
          <w:szCs w:val="28"/>
        </w:rPr>
        <w:t>mento</w:t>
      </w:r>
    </w:p>
    <w:p w14:paraId="24DDC028" w14:textId="308F91DF" w:rsidR="71AA26AD" w:rsidRPr="001048FB" w:rsidRDefault="71AA26AD" w:rsidP="71AA26AD">
      <w:pPr>
        <w:rPr>
          <w:rFonts w:ascii="Franklin Gothic Book" w:hAnsi="Franklin Gothic Book"/>
          <w:b/>
          <w:bCs/>
        </w:rPr>
      </w:pPr>
    </w:p>
    <w:tbl>
      <w:tblPr>
        <w:tblW w:w="151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953"/>
        <w:gridCol w:w="4107"/>
        <w:gridCol w:w="4014"/>
      </w:tblGrid>
      <w:tr w:rsidR="79F8551C" w:rsidRPr="001048FB" w14:paraId="2FDED159" w14:textId="77777777" w:rsidTr="016C660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4D5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  <w:p w14:paraId="29FD385B" w14:textId="77777777" w:rsidR="79F8551C" w:rsidRPr="001048FB" w:rsidRDefault="6F65DB8D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28"/>
                <w:szCs w:val="28"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  <w:sz w:val="28"/>
                <w:szCs w:val="28"/>
              </w:rPr>
              <w:t>STORIA</w:t>
            </w:r>
          </w:p>
          <w:p w14:paraId="7ED4C719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</w:tr>
      <w:tr w:rsidR="79F8551C" w:rsidRPr="001048FB" w14:paraId="39638E84" w14:textId="77777777" w:rsidTr="016C6605">
        <w:tc>
          <w:tcPr>
            <w:tcW w:w="15134" w:type="dxa"/>
            <w:gridSpan w:val="4"/>
          </w:tcPr>
          <w:p w14:paraId="36F1C624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  <w:p w14:paraId="5141C102" w14:textId="77777777" w:rsidR="79F8551C" w:rsidRPr="001048FB" w:rsidRDefault="6F65DB8D" w:rsidP="71AA26AD">
            <w:pPr>
              <w:jc w:val="both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 xml:space="preserve">COMPETENZE DA CERTIFICARE ALLA FINE DELLA SCUOLA SECONDARIA DI I GRADO: </w:t>
            </w:r>
          </w:p>
          <w:p w14:paraId="6772A83E" w14:textId="77777777" w:rsidR="79F8551C" w:rsidRPr="001048FB" w:rsidRDefault="79F8551C" w:rsidP="71AA26AD">
            <w:pPr>
              <w:jc w:val="both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  <w:p w14:paraId="558527A2" w14:textId="77777777" w:rsidR="00D60B9D" w:rsidRPr="001048FB" w:rsidRDefault="6F65DB8D" w:rsidP="016C6605">
            <w:pPr>
              <w:ind w:left="252" w:hanging="252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Conosce aspetti, processi e avvenimenti fondamentali della storia locale, italiana, europea, mondiale e li usa per </w:t>
            </w:r>
          </w:p>
          <w:p w14:paraId="0FA2CC12" w14:textId="0D0009D0" w:rsidR="79F8551C" w:rsidRPr="001048FB" w:rsidRDefault="6F65DB8D" w:rsidP="016C6605">
            <w:pPr>
              <w:ind w:left="252" w:hanging="252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orientarsi</w:t>
            </w:r>
            <w:r w:rsidR="18674549" w:rsidRPr="001048FB">
              <w:rPr>
                <w:rFonts w:ascii="Franklin Gothic Book" w:eastAsia="Verdana" w:hAnsi="Franklin Gothic Book" w:cs="Verdana"/>
              </w:rPr>
              <w:t xml:space="preserve"> </w:t>
            </w:r>
            <w:r w:rsidRPr="001048FB">
              <w:rPr>
                <w:rFonts w:ascii="Franklin Gothic Book" w:eastAsia="Verdana" w:hAnsi="Franklin Gothic Book" w:cs="Verdana"/>
              </w:rPr>
              <w:t>nella complessità del presente.</w:t>
            </w:r>
          </w:p>
          <w:p w14:paraId="2AE2EB1F" w14:textId="4606E2F9" w:rsidR="79F8551C" w:rsidRPr="001048FB" w:rsidRDefault="6F65DB8D" w:rsidP="016C6605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Espone oralmente o con scritture, anche digitali, le conoscenze storiche acquisite per operare collegamenti e argomentare le proprie riflessioni.</w:t>
            </w:r>
          </w:p>
          <w:p w14:paraId="370E0FCB" w14:textId="704CA382" w:rsidR="79F8551C" w:rsidRPr="001048FB" w:rsidRDefault="6F65DB8D" w:rsidP="016C6605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Elabora un metodo di studio funzionale, per comprendere testi storici e produrre informazioni con fonti di vario genere.</w:t>
            </w:r>
          </w:p>
          <w:p w14:paraId="7446E1B0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</w:tr>
      <w:tr w:rsidR="79F8551C" w:rsidRPr="001048FB" w14:paraId="02AB0A16" w14:textId="77777777" w:rsidTr="016C6605">
        <w:tc>
          <w:tcPr>
            <w:tcW w:w="15134" w:type="dxa"/>
            <w:gridSpan w:val="4"/>
          </w:tcPr>
          <w:p w14:paraId="09048118" w14:textId="77777777" w:rsidR="79F8551C" w:rsidRPr="001048FB" w:rsidRDefault="79F8551C" w:rsidP="71AA26AD">
            <w:pPr>
              <w:pStyle w:val="Titolo1"/>
              <w:rPr>
                <w:rFonts w:ascii="Franklin Gothic Book" w:eastAsia="Verdana" w:hAnsi="Franklin Gothic Book" w:cs="Verdana"/>
                <w:sz w:val="8"/>
                <w:szCs w:val="8"/>
              </w:rPr>
            </w:pPr>
          </w:p>
          <w:p w14:paraId="27A48B60" w14:textId="77777777" w:rsidR="79F8551C" w:rsidRPr="001048FB" w:rsidRDefault="6F65DB8D" w:rsidP="71AA26AD">
            <w:pPr>
              <w:pStyle w:val="Titolo1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OBIETTIVI SPECIFICI DI APPRENDIMENTO</w:t>
            </w:r>
          </w:p>
          <w:p w14:paraId="650FD662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sz w:val="8"/>
                <w:szCs w:val="8"/>
              </w:rPr>
            </w:pPr>
          </w:p>
        </w:tc>
      </w:tr>
      <w:tr w:rsidR="79F8551C" w:rsidRPr="001048FB" w14:paraId="6F6B57F3" w14:textId="77777777" w:rsidTr="016C6605">
        <w:tc>
          <w:tcPr>
            <w:tcW w:w="3060" w:type="dxa"/>
          </w:tcPr>
          <w:p w14:paraId="72112EA7" w14:textId="77777777" w:rsidR="79F8551C" w:rsidRPr="001048FB" w:rsidRDefault="79F8551C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  <w:p w14:paraId="6E70C242" w14:textId="77777777" w:rsidR="79F8551C" w:rsidRPr="001048FB" w:rsidRDefault="6F65DB8D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 xml:space="preserve">NUCLEI TEMATICI </w:t>
            </w:r>
          </w:p>
        </w:tc>
        <w:tc>
          <w:tcPr>
            <w:tcW w:w="3953" w:type="dxa"/>
          </w:tcPr>
          <w:p w14:paraId="25107200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12"/>
                <w:szCs w:val="12"/>
              </w:rPr>
            </w:pPr>
          </w:p>
          <w:p w14:paraId="04D91C7B" w14:textId="77777777" w:rsidR="79F8551C" w:rsidRPr="001048FB" w:rsidRDefault="6F65DB8D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classe 1^</w:t>
            </w:r>
          </w:p>
          <w:p w14:paraId="36303779" w14:textId="77777777" w:rsidR="79F8551C" w:rsidRPr="001048FB" w:rsidRDefault="79F8551C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  <w:tc>
          <w:tcPr>
            <w:tcW w:w="4107" w:type="dxa"/>
          </w:tcPr>
          <w:p w14:paraId="5F4E1CC6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12"/>
                <w:szCs w:val="12"/>
              </w:rPr>
            </w:pPr>
          </w:p>
          <w:p w14:paraId="04DCAF82" w14:textId="77777777" w:rsidR="79F8551C" w:rsidRPr="001048FB" w:rsidRDefault="6F65DB8D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classe 2^</w:t>
            </w:r>
          </w:p>
          <w:p w14:paraId="28F97836" w14:textId="77777777" w:rsidR="79F8551C" w:rsidRPr="001048FB" w:rsidRDefault="79F8551C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  <w:tc>
          <w:tcPr>
            <w:tcW w:w="4014" w:type="dxa"/>
          </w:tcPr>
          <w:p w14:paraId="45CFD810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12"/>
                <w:szCs w:val="12"/>
              </w:rPr>
            </w:pPr>
          </w:p>
          <w:p w14:paraId="1A9C15F1" w14:textId="77777777" w:rsidR="79F8551C" w:rsidRPr="001048FB" w:rsidRDefault="6F65DB8D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classe 3^</w:t>
            </w:r>
          </w:p>
          <w:p w14:paraId="658112F2" w14:textId="77777777" w:rsidR="79F8551C" w:rsidRPr="001048FB" w:rsidRDefault="79F8551C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</w:tr>
      <w:tr w:rsidR="79F8551C" w:rsidRPr="001048FB" w14:paraId="436642A8" w14:textId="77777777" w:rsidTr="016C6605">
        <w:tc>
          <w:tcPr>
            <w:tcW w:w="3060" w:type="dxa"/>
            <w:vAlign w:val="center"/>
          </w:tcPr>
          <w:p w14:paraId="6B888955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USO DELLE FONTI</w:t>
            </w:r>
          </w:p>
        </w:tc>
        <w:tc>
          <w:tcPr>
            <w:tcW w:w="3953" w:type="dxa"/>
            <w:vAlign w:val="center"/>
          </w:tcPr>
          <w:p w14:paraId="585A549E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usa fonti di diverso tipo (documentarie, iconografiche, narrative, materiali, orali, digitali) per produrre conoscenze su temi definiti</w:t>
            </w:r>
          </w:p>
        </w:tc>
        <w:tc>
          <w:tcPr>
            <w:tcW w:w="4107" w:type="dxa"/>
            <w:vAlign w:val="center"/>
          </w:tcPr>
          <w:p w14:paraId="3EBE2620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usa fonti di diverso tipo (documentarie, iconografiche, narrative, materiali, orali, digitali) per produrre conoscenze su temi definiti</w:t>
            </w:r>
          </w:p>
        </w:tc>
        <w:tc>
          <w:tcPr>
            <w:tcW w:w="4014" w:type="dxa"/>
            <w:vAlign w:val="center"/>
          </w:tcPr>
          <w:p w14:paraId="58FA7CF3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usa fonti di diverso tipo (documentarie, iconografiche, narrative, materiali, orali, digitali) per produrre conoscenze su temi definiti</w:t>
            </w:r>
          </w:p>
        </w:tc>
      </w:tr>
      <w:tr w:rsidR="79F8551C" w:rsidRPr="001048FB" w14:paraId="70259840" w14:textId="77777777" w:rsidTr="016C6605">
        <w:tc>
          <w:tcPr>
            <w:tcW w:w="3060" w:type="dxa"/>
            <w:vAlign w:val="center"/>
          </w:tcPr>
          <w:p w14:paraId="5125AFD6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ORGANIZZAZIONE DELLE INFORMAZIONI</w:t>
            </w:r>
          </w:p>
        </w:tc>
        <w:tc>
          <w:tcPr>
            <w:tcW w:w="3953" w:type="dxa"/>
            <w:vAlign w:val="center"/>
          </w:tcPr>
          <w:p w14:paraId="29BDE7EF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- seleziona e organizza le informazioni e le conoscenze apprese con mappe, schemi, tabelle, grafici e risorse digitali  </w:t>
            </w:r>
          </w:p>
        </w:tc>
        <w:tc>
          <w:tcPr>
            <w:tcW w:w="4107" w:type="dxa"/>
            <w:vAlign w:val="center"/>
          </w:tcPr>
          <w:p w14:paraId="50F7098B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- seleziona e organizza le informazioni e le conoscenze apprese con mappe, schemi, tabelle, grafici e risorse digitali  </w:t>
            </w:r>
          </w:p>
        </w:tc>
        <w:tc>
          <w:tcPr>
            <w:tcW w:w="4014" w:type="dxa"/>
            <w:vAlign w:val="center"/>
          </w:tcPr>
          <w:p w14:paraId="7E9C10CC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- seleziona e organizza le informazioni e le conoscenze apprese con mappe, schemi, tabelle, grafici e risorse digitali  </w:t>
            </w:r>
          </w:p>
          <w:p w14:paraId="6568E642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 colloca la storia locale in relazione con la storia italiana, europea, mondiale</w:t>
            </w:r>
          </w:p>
        </w:tc>
      </w:tr>
      <w:tr w:rsidR="79F8551C" w:rsidRPr="001048FB" w14:paraId="69A75D38" w14:textId="77777777" w:rsidTr="016C6605">
        <w:tc>
          <w:tcPr>
            <w:tcW w:w="3060" w:type="dxa"/>
            <w:vAlign w:val="center"/>
          </w:tcPr>
          <w:p w14:paraId="21F17AA9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STRUMENTI CONCETTUALI</w:t>
            </w:r>
          </w:p>
        </w:tc>
        <w:tc>
          <w:tcPr>
            <w:tcW w:w="3953" w:type="dxa"/>
            <w:vAlign w:val="center"/>
          </w:tcPr>
          <w:p w14:paraId="3F1D74B4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comprende aspetti e strutture dei processi storici italiani, europei e mondiali.</w:t>
            </w:r>
          </w:p>
          <w:p w14:paraId="278FFF03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usa le conoscenze apprese per comprendere problemi ecologici, interculturali e di convivenza civile</w:t>
            </w:r>
          </w:p>
        </w:tc>
        <w:tc>
          <w:tcPr>
            <w:tcW w:w="4107" w:type="dxa"/>
            <w:vAlign w:val="center"/>
          </w:tcPr>
          <w:p w14:paraId="79CB6B65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comprende aspetti e strutture dei processi storici italiani, europei e mondiali.</w:t>
            </w:r>
          </w:p>
          <w:p w14:paraId="252F4211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usa le conoscenze apprese per comprendere problemi ecologici, interculturali e di convivenza civile</w:t>
            </w:r>
          </w:p>
        </w:tc>
        <w:tc>
          <w:tcPr>
            <w:tcW w:w="4014" w:type="dxa"/>
            <w:vAlign w:val="center"/>
          </w:tcPr>
          <w:p w14:paraId="673EF1CB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comprende aspetti e strutture dei processi storici italiani, europei e mondiali.</w:t>
            </w:r>
          </w:p>
          <w:p w14:paraId="2CE1C842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usa le conoscenze apprese per comprendere problemi ecologici, interculturali e di convivenza civile</w:t>
            </w:r>
          </w:p>
        </w:tc>
      </w:tr>
      <w:tr w:rsidR="79F8551C" w:rsidRPr="001048FB" w14:paraId="4AD25884" w14:textId="77777777" w:rsidTr="016C6605">
        <w:tc>
          <w:tcPr>
            <w:tcW w:w="3060" w:type="dxa"/>
            <w:vAlign w:val="center"/>
          </w:tcPr>
          <w:p w14:paraId="2D95938C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 xml:space="preserve">PRODUZIONE SCRITTA E ORALE </w:t>
            </w:r>
          </w:p>
        </w:tc>
        <w:tc>
          <w:tcPr>
            <w:tcW w:w="3953" w:type="dxa"/>
            <w:vAlign w:val="center"/>
          </w:tcPr>
          <w:p w14:paraId="06A11314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- espone con coerenza conoscenze e concetti appresi, usando il linguaggio specifico della disciplina </w:t>
            </w:r>
          </w:p>
        </w:tc>
        <w:tc>
          <w:tcPr>
            <w:tcW w:w="4107" w:type="dxa"/>
            <w:vAlign w:val="center"/>
          </w:tcPr>
          <w:p w14:paraId="5965E92B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elabora in testi orali e scritti gli argomenti studiati, anche usando risorse digitali.</w:t>
            </w:r>
          </w:p>
        </w:tc>
        <w:tc>
          <w:tcPr>
            <w:tcW w:w="4014" w:type="dxa"/>
            <w:vAlign w:val="center"/>
          </w:tcPr>
          <w:p w14:paraId="3E327C15" w14:textId="77777777" w:rsidR="79F8551C" w:rsidRPr="001048FB" w:rsidRDefault="6F65DB8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- argomenta su conoscenze e concetti appresi usando il linguaggio specifico della disciplina</w:t>
            </w:r>
          </w:p>
        </w:tc>
      </w:tr>
    </w:tbl>
    <w:p w14:paraId="77647C24" w14:textId="6A690849" w:rsidR="00DB7328" w:rsidRPr="001048FB" w:rsidRDefault="00DB7328" w:rsidP="79F8551C">
      <w:pPr>
        <w:rPr>
          <w:rFonts w:ascii="Franklin Gothic Book" w:hAnsi="Franklin Gothic Book"/>
        </w:rPr>
      </w:pPr>
    </w:p>
    <w:p w14:paraId="087BD278" w14:textId="01EFAA4D" w:rsidR="00DB7328" w:rsidRPr="001048FB" w:rsidRDefault="2F7B06A3" w:rsidP="79F8551C">
      <w:pPr>
        <w:rPr>
          <w:rFonts w:ascii="Franklin Gothic Book" w:hAnsi="Franklin Gothic Book" w:cs="Arial"/>
          <w:sz w:val="28"/>
          <w:szCs w:val="28"/>
        </w:rPr>
      </w:pPr>
      <w:r w:rsidRPr="001048FB">
        <w:rPr>
          <w:rFonts w:ascii="Franklin Gothic Book" w:hAnsi="Franklin Gothic Book" w:cs="Arial"/>
          <w:sz w:val="28"/>
          <w:szCs w:val="28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722"/>
        <w:gridCol w:w="3950"/>
        <w:gridCol w:w="3863"/>
      </w:tblGrid>
      <w:tr w:rsidR="79F8551C" w:rsidRPr="001048FB" w14:paraId="79656E61" w14:textId="77777777" w:rsidTr="71AA26AD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2E1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  <w:p w14:paraId="798DA861" w14:textId="1E1720EF" w:rsidR="0E770E19" w:rsidRPr="001048FB" w:rsidRDefault="1E3D433F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  <w:sz w:val="28"/>
                <w:szCs w:val="28"/>
              </w:rPr>
              <w:t>GEOGRAFIA</w:t>
            </w:r>
          </w:p>
          <w:p w14:paraId="61A6A8EB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</w:tr>
      <w:tr w:rsidR="79F8551C" w:rsidRPr="001048FB" w14:paraId="4E90B30C" w14:textId="77777777" w:rsidTr="71AA26AD">
        <w:tc>
          <w:tcPr>
            <w:tcW w:w="15134" w:type="dxa"/>
            <w:gridSpan w:val="4"/>
          </w:tcPr>
          <w:p w14:paraId="6E045528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  <w:p w14:paraId="3311D420" w14:textId="77777777" w:rsidR="79F8551C" w:rsidRPr="001048FB" w:rsidRDefault="6F65DB8D" w:rsidP="71AA26AD">
            <w:pPr>
              <w:jc w:val="both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 xml:space="preserve">COMPETENZE DA CERTIFICARE ALLA FINE DELLA SCUOLA SECONDARIA DI I GRADO: </w:t>
            </w:r>
          </w:p>
          <w:p w14:paraId="6EE32058" w14:textId="77777777" w:rsidR="79F8551C" w:rsidRPr="001048FB" w:rsidRDefault="79F8551C" w:rsidP="71AA26AD">
            <w:pPr>
              <w:jc w:val="both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  <w:p w14:paraId="7C9F6038" w14:textId="34D38124" w:rsidR="79F8551C" w:rsidRPr="001048FB" w:rsidRDefault="6F65DB8D" w:rsidP="71AA26AD">
            <w:pPr>
              <w:ind w:left="252" w:hanging="252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 xml:space="preserve"> </w:t>
            </w:r>
            <w:r w:rsidR="4F4DB9C9" w:rsidRPr="001048FB">
              <w:rPr>
                <w:rFonts w:ascii="Franklin Gothic Book" w:eastAsia="Verdana" w:hAnsi="Franklin Gothic Book" w:cs="Verdana"/>
              </w:rPr>
              <w:t>Conosce i punti di riferimento fissi per orientarsi nello spazio e sulle carte</w:t>
            </w:r>
          </w:p>
          <w:p w14:paraId="09A3157B" w14:textId="77777777" w:rsidR="00D60B9D" w:rsidRPr="001048FB" w:rsidRDefault="4F4DB9C9" w:rsidP="71AA26AD">
            <w:pPr>
              <w:ind w:left="252" w:hanging="252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Osserva, legge e analizza i sistemi territoriali vicini e lontani per conoscere l’ambiente fisico e gli effetti </w:t>
            </w:r>
          </w:p>
          <w:p w14:paraId="0D98E660" w14:textId="704E5F18" w:rsidR="544667D7" w:rsidRPr="001048FB" w:rsidRDefault="4F4DB9C9" w:rsidP="71AA26AD">
            <w:pPr>
              <w:ind w:left="252" w:hanging="252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dell’azione dell’uomo su di essi.</w:t>
            </w:r>
          </w:p>
          <w:p w14:paraId="37F20272" w14:textId="77777777" w:rsidR="00D60B9D" w:rsidRPr="001048FB" w:rsidRDefault="4F4DB9C9" w:rsidP="71AA26AD">
            <w:pPr>
              <w:ind w:left="252" w:hanging="252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Utilizza gli strumenti della disciplina (carte, grafici, fotografie, ecc.) per comunicare efficacemente </w:t>
            </w:r>
          </w:p>
          <w:p w14:paraId="18AB7B02" w14:textId="507BC99A" w:rsidR="544667D7" w:rsidRPr="001048FB" w:rsidRDefault="4F4DB9C9" w:rsidP="71AA26AD">
            <w:pPr>
              <w:ind w:left="252" w:hanging="252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informazioni spaziali.</w:t>
            </w:r>
          </w:p>
          <w:p w14:paraId="7B7E04D6" w14:textId="77777777" w:rsidR="00D60B9D" w:rsidRPr="001048FB" w:rsidRDefault="4F4DB9C9" w:rsidP="71AA26AD">
            <w:pPr>
              <w:ind w:left="252" w:hanging="252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Riconosce nei paesaggi europei e mondiali, gli elementi fisici, storici, architettonici, naturali e culturali per </w:t>
            </w:r>
          </w:p>
          <w:p w14:paraId="63195160" w14:textId="5A549FA9" w:rsidR="544667D7" w:rsidRPr="001048FB" w:rsidRDefault="4F4DB9C9" w:rsidP="71AA26AD">
            <w:pPr>
              <w:ind w:left="252" w:hanging="252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raffrontarli in particolare a quelli italiani.</w:t>
            </w:r>
          </w:p>
        </w:tc>
      </w:tr>
      <w:tr w:rsidR="79F8551C" w:rsidRPr="001048FB" w14:paraId="06218CD2" w14:textId="77777777" w:rsidTr="71AA26AD">
        <w:tc>
          <w:tcPr>
            <w:tcW w:w="15134" w:type="dxa"/>
            <w:gridSpan w:val="4"/>
          </w:tcPr>
          <w:p w14:paraId="6843D7D9" w14:textId="77777777" w:rsidR="79F8551C" w:rsidRPr="001048FB" w:rsidRDefault="79F8551C" w:rsidP="71AA26AD">
            <w:pPr>
              <w:pStyle w:val="Titolo1"/>
              <w:rPr>
                <w:rFonts w:ascii="Franklin Gothic Book" w:eastAsia="Verdana" w:hAnsi="Franklin Gothic Book" w:cs="Verdana"/>
                <w:sz w:val="8"/>
                <w:szCs w:val="8"/>
              </w:rPr>
            </w:pPr>
          </w:p>
          <w:p w14:paraId="15AF1396" w14:textId="77777777" w:rsidR="79F8551C" w:rsidRPr="001048FB" w:rsidRDefault="6F65DB8D" w:rsidP="71AA26AD">
            <w:pPr>
              <w:pStyle w:val="Titolo1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OBIETTIVI SPECIFICI DI APPRENDIMENTO</w:t>
            </w:r>
          </w:p>
          <w:p w14:paraId="4AE4CB27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sz w:val="8"/>
                <w:szCs w:val="8"/>
              </w:rPr>
            </w:pPr>
          </w:p>
        </w:tc>
      </w:tr>
      <w:tr w:rsidR="79F8551C" w:rsidRPr="001048FB" w14:paraId="059A65D4" w14:textId="77777777" w:rsidTr="71AA26AD">
        <w:tc>
          <w:tcPr>
            <w:tcW w:w="3151" w:type="dxa"/>
          </w:tcPr>
          <w:p w14:paraId="474E154D" w14:textId="77777777" w:rsidR="79F8551C" w:rsidRPr="001048FB" w:rsidRDefault="79F8551C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  <w:p w14:paraId="03B7510F" w14:textId="77777777" w:rsidR="79F8551C" w:rsidRPr="001048FB" w:rsidRDefault="6F65DB8D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 xml:space="preserve">NUCLEI TEMATICI </w:t>
            </w:r>
          </w:p>
        </w:tc>
        <w:tc>
          <w:tcPr>
            <w:tcW w:w="3862" w:type="dxa"/>
          </w:tcPr>
          <w:p w14:paraId="1D30F051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12"/>
                <w:szCs w:val="12"/>
              </w:rPr>
            </w:pPr>
          </w:p>
          <w:p w14:paraId="2E988166" w14:textId="77777777" w:rsidR="79F8551C" w:rsidRPr="001048FB" w:rsidRDefault="6F65DB8D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classe 1^</w:t>
            </w:r>
          </w:p>
          <w:p w14:paraId="796FCC0B" w14:textId="77777777" w:rsidR="79F8551C" w:rsidRPr="001048FB" w:rsidRDefault="79F8551C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  <w:tc>
          <w:tcPr>
            <w:tcW w:w="4107" w:type="dxa"/>
          </w:tcPr>
          <w:p w14:paraId="2569895C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12"/>
                <w:szCs w:val="12"/>
              </w:rPr>
            </w:pPr>
          </w:p>
          <w:p w14:paraId="4172F79C" w14:textId="77777777" w:rsidR="79F8551C" w:rsidRPr="001048FB" w:rsidRDefault="6F65DB8D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classe 2^</w:t>
            </w:r>
          </w:p>
          <w:p w14:paraId="2149EE02" w14:textId="77777777" w:rsidR="79F8551C" w:rsidRPr="001048FB" w:rsidRDefault="79F8551C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  <w:tc>
          <w:tcPr>
            <w:tcW w:w="4014" w:type="dxa"/>
          </w:tcPr>
          <w:p w14:paraId="0AD2BD69" w14:textId="77777777" w:rsidR="79F8551C" w:rsidRPr="001048FB" w:rsidRDefault="79F8551C" w:rsidP="71AA26AD">
            <w:pPr>
              <w:rPr>
                <w:rFonts w:ascii="Franklin Gothic Book" w:eastAsia="Verdana" w:hAnsi="Franklin Gothic Book" w:cs="Verdana"/>
                <w:b/>
                <w:bCs/>
                <w:sz w:val="12"/>
                <w:szCs w:val="12"/>
              </w:rPr>
            </w:pPr>
          </w:p>
          <w:p w14:paraId="76E6A054" w14:textId="77777777" w:rsidR="79F8551C" w:rsidRPr="001048FB" w:rsidRDefault="6F65DB8D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classe 3^</w:t>
            </w:r>
          </w:p>
          <w:p w14:paraId="2CB6726C" w14:textId="77777777" w:rsidR="79F8551C" w:rsidRPr="001048FB" w:rsidRDefault="79F8551C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</w:tr>
      <w:tr w:rsidR="79F8551C" w:rsidRPr="001048FB" w14:paraId="687646A3" w14:textId="77777777" w:rsidTr="71AA26AD">
        <w:tc>
          <w:tcPr>
            <w:tcW w:w="3151" w:type="dxa"/>
            <w:vAlign w:val="center"/>
          </w:tcPr>
          <w:p w14:paraId="10397BB7" w14:textId="50779A0C" w:rsidR="48819F53" w:rsidRPr="001048FB" w:rsidRDefault="4B86FB56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ORIENTAMENTO</w:t>
            </w:r>
          </w:p>
        </w:tc>
        <w:tc>
          <w:tcPr>
            <w:tcW w:w="3862" w:type="dxa"/>
            <w:vAlign w:val="center"/>
          </w:tcPr>
          <w:p w14:paraId="0B7C7454" w14:textId="31EFDC18" w:rsidR="38FE3CEE" w:rsidRPr="001048FB" w:rsidRDefault="40BC30E2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si orienta sulle carte e orienta le carte a grande scala in base ai punti cardinali e a punti di riferimento fissi</w:t>
            </w:r>
          </w:p>
        </w:tc>
        <w:tc>
          <w:tcPr>
            <w:tcW w:w="4107" w:type="dxa"/>
            <w:vAlign w:val="center"/>
          </w:tcPr>
          <w:p w14:paraId="0998F94D" w14:textId="16FB298D" w:rsidR="38FE3CEE" w:rsidRPr="001048FB" w:rsidRDefault="40BC30E2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si orienta sulle carte e orienta le carte a grande scala in base ai punti cardinali e a punti di riferimento fissi</w:t>
            </w:r>
          </w:p>
        </w:tc>
        <w:tc>
          <w:tcPr>
            <w:tcW w:w="4014" w:type="dxa"/>
            <w:vAlign w:val="center"/>
          </w:tcPr>
          <w:p w14:paraId="487977F6" w14:textId="4B3D4276" w:rsidR="331BD8AC" w:rsidRPr="001048FB" w:rsidRDefault="6C85C92B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si orienta sulle carte e orienta le carte a grande scala in base ai punti cardinali e a punti di riferimento fissi</w:t>
            </w:r>
          </w:p>
        </w:tc>
      </w:tr>
      <w:tr w:rsidR="79F8551C" w:rsidRPr="001048FB" w14:paraId="119360E1" w14:textId="77777777" w:rsidTr="71AA26AD">
        <w:tc>
          <w:tcPr>
            <w:tcW w:w="3151" w:type="dxa"/>
            <w:vAlign w:val="center"/>
          </w:tcPr>
          <w:p w14:paraId="5F5882E4" w14:textId="25A1A902" w:rsidR="1408A97E" w:rsidRPr="001048FB" w:rsidRDefault="43E72735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LINGUAGGIO DELLA GEO-GRAFICITÀ</w:t>
            </w:r>
          </w:p>
        </w:tc>
        <w:tc>
          <w:tcPr>
            <w:tcW w:w="3862" w:type="dxa"/>
            <w:vAlign w:val="center"/>
          </w:tcPr>
          <w:p w14:paraId="0732B582" w14:textId="51902FC5" w:rsidR="2B004091" w:rsidRPr="001048FB" w:rsidRDefault="116D3EF0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legge e interpreta vari tipi di carte (da quella topografica al planisfero), utilizzando scale di riduzione, coordinate geografiche e simbol</w:t>
            </w:r>
            <w:r w:rsidR="245C03DA" w:rsidRPr="001048FB">
              <w:rPr>
                <w:rFonts w:ascii="Franklin Gothic Book" w:eastAsia="Verdana" w:hAnsi="Franklin Gothic Book" w:cs="Verdana"/>
              </w:rPr>
              <w:t>eg</w:t>
            </w:r>
            <w:r w:rsidRPr="001048FB">
              <w:rPr>
                <w:rFonts w:ascii="Franklin Gothic Book" w:eastAsia="Verdana" w:hAnsi="Franklin Gothic Book" w:cs="Verdana"/>
              </w:rPr>
              <w:t>gia utilizza strumenti tradizionali (carte, grafici, dati statistici, immagini, ecc.) e innovativi (telerilevamento e cartografia computerizzata) per comprendere e comunicare fatti e fenomeni territoriali</w:t>
            </w:r>
          </w:p>
        </w:tc>
        <w:tc>
          <w:tcPr>
            <w:tcW w:w="4107" w:type="dxa"/>
            <w:vAlign w:val="center"/>
          </w:tcPr>
          <w:p w14:paraId="55E453A1" w14:textId="69CB1EA5" w:rsidR="0B30C908" w:rsidRPr="001048FB" w:rsidRDefault="167CD75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legge e interpreta vari tipi di carte (da quella topografica al planisfero), utilizzando scale di riduzione, coordinate geografiche e simbologia</w:t>
            </w:r>
          </w:p>
          <w:p w14:paraId="65FC1E5C" w14:textId="7B3A8D8D" w:rsidR="0B30C908" w:rsidRPr="001048FB" w:rsidRDefault="167CD75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utilizza strumenti tradizionali (carte, grafici, dati statistici, immagini, ecc.) e innovativi (telerilevamento e cartografia computerizzata) per comprendere e comunicare fatti e fenomeni territoriali</w:t>
            </w:r>
          </w:p>
        </w:tc>
        <w:tc>
          <w:tcPr>
            <w:tcW w:w="4014" w:type="dxa"/>
            <w:vAlign w:val="center"/>
          </w:tcPr>
          <w:p w14:paraId="610200D3" w14:textId="7A70EEFF" w:rsidR="0B30C908" w:rsidRPr="001048FB" w:rsidRDefault="167CD75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legge e interpreta vari tipi di carte (da quella topografica al planisfero), utilizzando scale di riduzione, coordinate geografiche e simbologia </w:t>
            </w:r>
          </w:p>
          <w:p w14:paraId="4FB7E16F" w14:textId="76A9598E" w:rsidR="0B30C908" w:rsidRPr="001048FB" w:rsidRDefault="167CD75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 utilizza strumenti tradizionali (carte, grafici, dati statistici, immagini, ecc.) e innovativi (telerilevamento e cartografia computerizzata) per comprendere e comunicare fatti e fenomeni territoriali</w:t>
            </w:r>
          </w:p>
        </w:tc>
      </w:tr>
      <w:tr w:rsidR="79F8551C" w:rsidRPr="001048FB" w14:paraId="23A862EB" w14:textId="77777777" w:rsidTr="71AA26AD">
        <w:tc>
          <w:tcPr>
            <w:tcW w:w="3151" w:type="dxa"/>
            <w:vAlign w:val="center"/>
          </w:tcPr>
          <w:p w14:paraId="63231366" w14:textId="17609BFB" w:rsidR="305E72B1" w:rsidRPr="001048FB" w:rsidRDefault="69FB91A8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PAESAGGIO</w:t>
            </w:r>
          </w:p>
        </w:tc>
        <w:tc>
          <w:tcPr>
            <w:tcW w:w="3862" w:type="dxa"/>
            <w:vAlign w:val="center"/>
          </w:tcPr>
          <w:p w14:paraId="2F518904" w14:textId="7A57641C" w:rsidR="63C2C180" w:rsidRPr="001048FB" w:rsidRDefault="33C81451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interpreta e confronta alcuni caratteri dei paesaggi italiani ed europei, anche in relazione alla loro evoluzione nel tempo</w:t>
            </w:r>
          </w:p>
        </w:tc>
        <w:tc>
          <w:tcPr>
            <w:tcW w:w="4107" w:type="dxa"/>
            <w:vAlign w:val="center"/>
          </w:tcPr>
          <w:p w14:paraId="42624340" w14:textId="4E1DAFF3" w:rsidR="63C2C180" w:rsidRPr="001048FB" w:rsidRDefault="33C81451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 interpreta e confronta alcuni caratteri dei paesaggi italiani ed europei, anche in relazione alla loro evoluzione nel tempo</w:t>
            </w:r>
          </w:p>
        </w:tc>
        <w:tc>
          <w:tcPr>
            <w:tcW w:w="4014" w:type="dxa"/>
            <w:vAlign w:val="center"/>
          </w:tcPr>
          <w:p w14:paraId="6E75B55F" w14:textId="48BE7CBB" w:rsidR="63C2C180" w:rsidRPr="001048FB" w:rsidRDefault="33C81451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interpreta e confronta alcuni caratteri dei paesaggi mondiali, anche in relazione alla loro evoluzione nel tempo</w:t>
            </w:r>
          </w:p>
        </w:tc>
      </w:tr>
      <w:tr w:rsidR="79F8551C" w:rsidRPr="001048FB" w14:paraId="097C30E1" w14:textId="77777777" w:rsidTr="71AA26AD">
        <w:tc>
          <w:tcPr>
            <w:tcW w:w="3151" w:type="dxa"/>
            <w:vAlign w:val="center"/>
          </w:tcPr>
          <w:p w14:paraId="6E0EF1B5" w14:textId="56104497" w:rsidR="35686180" w:rsidRPr="001048FB" w:rsidRDefault="107770A1" w:rsidP="71AA26AD">
            <w:pPr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REGIONI E SISTEMA TERRITORIALE</w:t>
            </w:r>
          </w:p>
        </w:tc>
        <w:tc>
          <w:tcPr>
            <w:tcW w:w="3862" w:type="dxa"/>
            <w:vAlign w:val="center"/>
          </w:tcPr>
          <w:p w14:paraId="1C9E48B0" w14:textId="4AF4FC96" w:rsidR="161EAC0C" w:rsidRPr="001048FB" w:rsidRDefault="261F9DEA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consolida il concetto di regione geografica (fisica, climatica, storica, economica) applicandolo all’Italia e all’Europa.</w:t>
            </w:r>
          </w:p>
          <w:p w14:paraId="223B9D1F" w14:textId="18146BC1" w:rsidR="2EF87EAF" w:rsidRPr="001048FB" w:rsidRDefault="29AB658F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analizza in termini di spazio le interrelazioni tra fatti e fenomeni demografici, sociali ed economici di portata nazionale ed europea.</w:t>
            </w:r>
          </w:p>
        </w:tc>
        <w:tc>
          <w:tcPr>
            <w:tcW w:w="4107" w:type="dxa"/>
            <w:vAlign w:val="center"/>
          </w:tcPr>
          <w:p w14:paraId="65A42F44" w14:textId="0625A0AA" w:rsidR="161EAC0C" w:rsidRPr="001048FB" w:rsidRDefault="261F9DEA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consolida il concetto di regione geografica (fisica, climatica, storica, economica) applicandolo all’Italia e all’Europa.</w:t>
            </w:r>
            <w:r w:rsidR="5891BC7D" w:rsidRPr="001048FB">
              <w:rPr>
                <w:rFonts w:ascii="Franklin Gothic Book" w:eastAsia="Verdana" w:hAnsi="Franklin Gothic Book" w:cs="Verdana"/>
              </w:rPr>
              <w:t xml:space="preserve"> </w:t>
            </w:r>
          </w:p>
          <w:p w14:paraId="5926C99B" w14:textId="01C8529B" w:rsidR="108107E1" w:rsidRPr="001048FB" w:rsidRDefault="5891BC7D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analizza in termini di spazio le interrelazioni tra fatti e fenomeno demografici, sociali ed economici di portata nazionale ed europea - - utilizza modelli interpretativi di assetti territoriali dei principali Paesi europei, anche in relazione alla loro evoluzione storico-politico-economica</w:t>
            </w:r>
          </w:p>
          <w:p w14:paraId="09F6C2A8" w14:textId="15F90D6E" w:rsidR="108107E1" w:rsidRPr="001048FB" w:rsidRDefault="108107E1" w:rsidP="71AA26AD">
            <w:pPr>
              <w:rPr>
                <w:rFonts w:ascii="Franklin Gothic Book" w:eastAsia="Verdana" w:hAnsi="Franklin Gothic Book" w:cs="Verdana"/>
              </w:rPr>
            </w:pPr>
          </w:p>
        </w:tc>
        <w:tc>
          <w:tcPr>
            <w:tcW w:w="4014" w:type="dxa"/>
            <w:vAlign w:val="center"/>
          </w:tcPr>
          <w:p w14:paraId="09841D0E" w14:textId="46FDF487" w:rsidR="66EEF025" w:rsidRPr="001048FB" w:rsidRDefault="6C992A79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consolida il concetto di regione geografica (fisica, climatica, storica, economica,) applicandolo all’Italia, all’Europa, e agli altri continenti</w:t>
            </w:r>
            <w:r w:rsidR="76D263C1" w:rsidRPr="001048FB">
              <w:rPr>
                <w:rFonts w:ascii="Franklin Gothic Book" w:eastAsia="Verdana" w:hAnsi="Franklin Gothic Book" w:cs="Verdana"/>
              </w:rPr>
              <w:t>.</w:t>
            </w:r>
          </w:p>
          <w:p w14:paraId="50C2A881" w14:textId="7E6DE5D1" w:rsidR="20300EA5" w:rsidRPr="001048FB" w:rsidRDefault="76D263C1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analizza in termini di spazio le interrelazioni tra fatti e fenomeni demografici, sociali ed economici di portata mondiale - - utilizza modelli interpretativi di assetti territoriali dei continenti extraeuropei, anche in relazione alla loro evoluzione storico-politico-economica.</w:t>
            </w:r>
          </w:p>
        </w:tc>
      </w:tr>
    </w:tbl>
    <w:p w14:paraId="2608D928" w14:textId="2FE46EA4" w:rsidR="00DB7328" w:rsidRPr="001048FB" w:rsidRDefault="00DB7328" w:rsidP="79F8551C">
      <w:pPr>
        <w:rPr>
          <w:rFonts w:ascii="Franklin Gothic Book" w:hAnsi="Franklin Gothic Book"/>
        </w:rPr>
      </w:pPr>
    </w:p>
    <w:p w14:paraId="4F31E65A" w14:textId="154244C4" w:rsidR="4A96454F" w:rsidRPr="001048FB" w:rsidRDefault="4A96454F" w:rsidP="4A96454F">
      <w:pPr>
        <w:rPr>
          <w:rFonts w:ascii="Franklin Gothic Book" w:hAnsi="Franklin Gothic Book"/>
        </w:rPr>
      </w:pPr>
    </w:p>
    <w:p w14:paraId="3110E905" w14:textId="73085D93" w:rsidR="4A96454F" w:rsidRPr="001048FB" w:rsidRDefault="4A96454F" w:rsidP="4A96454F">
      <w:pPr>
        <w:rPr>
          <w:rFonts w:ascii="Franklin Gothic Book" w:hAnsi="Franklin Gothic Book"/>
        </w:rPr>
      </w:pPr>
    </w:p>
    <w:p w14:paraId="3A6F45C9" w14:textId="649C7083" w:rsidR="4A96454F" w:rsidRPr="001048FB" w:rsidRDefault="4A96454F" w:rsidP="4A96454F">
      <w:pPr>
        <w:rPr>
          <w:rFonts w:ascii="Franklin Gothic Book" w:hAnsi="Franklin Gothic Book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406"/>
        <w:gridCol w:w="3955"/>
        <w:gridCol w:w="3868"/>
      </w:tblGrid>
      <w:tr w:rsidR="4A96454F" w:rsidRPr="001048FB" w14:paraId="261FB5EF" w14:textId="77777777" w:rsidTr="016C660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B78" w14:textId="77777777" w:rsidR="4A96454F" w:rsidRPr="001048FB" w:rsidRDefault="4A96454F" w:rsidP="71AA26AD">
            <w:pPr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  <w:p w14:paraId="15925D85" w14:textId="777C142C" w:rsidR="077535C5" w:rsidRPr="001048FB" w:rsidRDefault="09CE046B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ITALIANO</w:t>
            </w:r>
          </w:p>
        </w:tc>
      </w:tr>
      <w:tr w:rsidR="4A96454F" w:rsidRPr="001048FB" w14:paraId="20EA7B17" w14:textId="77777777" w:rsidTr="016C6605">
        <w:tc>
          <w:tcPr>
            <w:tcW w:w="15134" w:type="dxa"/>
            <w:gridSpan w:val="4"/>
          </w:tcPr>
          <w:p w14:paraId="6CF22061" w14:textId="77777777" w:rsidR="4A96454F" w:rsidRPr="001048FB" w:rsidRDefault="4A96454F" w:rsidP="71AA26AD">
            <w:pPr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  <w:p w14:paraId="3C6F5560" w14:textId="07C5286F" w:rsidR="4A96454F" w:rsidRPr="001048FB" w:rsidRDefault="3D578A07" w:rsidP="71AA26AD">
            <w:pPr>
              <w:jc w:val="both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COMPETENZE DA CERTIFICARE ALLA FINE DELLA SCUOLA SECONDARIA DI I GRADO:</w:t>
            </w:r>
          </w:p>
          <w:p w14:paraId="3B41558C" w14:textId="487FF60C" w:rsidR="6E18B9BE" w:rsidRPr="001048FB" w:rsidRDefault="6E18B9BE" w:rsidP="016C6605">
            <w:pPr>
              <w:jc w:val="both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Interagisce in modo efficace in diverse situazioni comunicative</w:t>
            </w:r>
          </w:p>
          <w:p w14:paraId="0C8B4FD0" w14:textId="0B9A37AF" w:rsidR="6E18B9BE" w:rsidRPr="001048FB" w:rsidRDefault="6E18B9BE" w:rsidP="016C6605">
            <w:pPr>
              <w:jc w:val="both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Usa la comunicazione orale per collaborare con gli altri</w:t>
            </w:r>
          </w:p>
          <w:p w14:paraId="458C6DF8" w14:textId="1FF24E1C" w:rsidR="6E18B9BE" w:rsidRPr="001048FB" w:rsidRDefault="6E18B9BE" w:rsidP="016C6605">
            <w:pPr>
              <w:jc w:val="both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Ascolta e comprende testi di vario titolo</w:t>
            </w:r>
          </w:p>
          <w:p w14:paraId="0D02AF0C" w14:textId="47EA206A" w:rsidR="6E18B9BE" w:rsidRPr="001048FB" w:rsidRDefault="6E18B9BE" w:rsidP="016C6605">
            <w:pPr>
              <w:jc w:val="both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Espone oralmente all’insegnante e ai compagni argomenti di studio e di ricerca</w:t>
            </w:r>
          </w:p>
          <w:p w14:paraId="762B66D6" w14:textId="02615D97" w:rsidR="6E18B9BE" w:rsidRPr="001048FB" w:rsidRDefault="6E18B9BE" w:rsidP="016C6605">
            <w:pPr>
              <w:jc w:val="both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Legge testi letterari di</w:t>
            </w:r>
            <w:r w:rsidR="71EFAFC1" w:rsidRPr="001048FB">
              <w:rPr>
                <w:rFonts w:ascii="Franklin Gothic Book" w:eastAsia="Verdana" w:hAnsi="Franklin Gothic Book" w:cs="Verdana"/>
              </w:rPr>
              <w:t xml:space="preserve"> </w:t>
            </w:r>
            <w:r w:rsidRPr="001048FB">
              <w:rPr>
                <w:rFonts w:ascii="Franklin Gothic Book" w:eastAsia="Verdana" w:hAnsi="Franklin Gothic Book" w:cs="Verdana"/>
              </w:rPr>
              <w:t>vario titolo e comincia a costruirne un’interpretazione</w:t>
            </w:r>
          </w:p>
          <w:p w14:paraId="0CFD8957" w14:textId="2CFA0F55" w:rsidR="6E18B9BE" w:rsidRPr="001048FB" w:rsidRDefault="6E18B9BE" w:rsidP="016C6605">
            <w:pPr>
              <w:jc w:val="both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Scrive correttamente testi di tipo diverso</w:t>
            </w:r>
          </w:p>
          <w:p w14:paraId="4C1851E9" w14:textId="12E21DBF" w:rsidR="6E18B9BE" w:rsidRPr="001048FB" w:rsidRDefault="6E18B9BE" w:rsidP="016C6605">
            <w:pPr>
              <w:jc w:val="both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Padroneggia e applica in situazioni diverse le conoscenze fondamentali relative al lessico, alla morfologia e alla sintassi; utilizza le conoscenze metalinguistiche per comprendere</w:t>
            </w:r>
            <w:r w:rsidR="5F401EB7" w:rsidRPr="001048FB">
              <w:rPr>
                <w:rFonts w:ascii="Franklin Gothic Book" w:eastAsia="Verdana" w:hAnsi="Franklin Gothic Book" w:cs="Verdana"/>
              </w:rPr>
              <w:t xml:space="preserve"> i significati dei testi e per correggere i propri scritti</w:t>
            </w:r>
          </w:p>
          <w:p w14:paraId="3087ECA5" w14:textId="77777777" w:rsidR="4A96454F" w:rsidRPr="001048FB" w:rsidRDefault="4A96454F" w:rsidP="71AA26AD">
            <w:pPr>
              <w:jc w:val="both"/>
              <w:rPr>
                <w:rFonts w:ascii="Franklin Gothic Book" w:eastAsia="Verdana" w:hAnsi="Franklin Gothic Book" w:cs="Verdana"/>
                <w:sz w:val="8"/>
                <w:szCs w:val="8"/>
              </w:rPr>
            </w:pPr>
          </w:p>
          <w:p w14:paraId="7D1B7A57" w14:textId="5B174901" w:rsidR="4A96454F" w:rsidRPr="001048FB" w:rsidRDefault="4A96454F" w:rsidP="71AA26AD">
            <w:pPr>
              <w:ind w:left="252" w:hanging="252"/>
              <w:rPr>
                <w:rFonts w:ascii="Franklin Gothic Book" w:eastAsia="Verdana" w:hAnsi="Franklin Gothic Book" w:cs="Verdana"/>
              </w:rPr>
            </w:pPr>
          </w:p>
        </w:tc>
      </w:tr>
      <w:tr w:rsidR="4A96454F" w:rsidRPr="001048FB" w14:paraId="33A35B91" w14:textId="77777777" w:rsidTr="016C6605">
        <w:tc>
          <w:tcPr>
            <w:tcW w:w="15134" w:type="dxa"/>
            <w:gridSpan w:val="4"/>
          </w:tcPr>
          <w:p w14:paraId="7432B321" w14:textId="77777777" w:rsidR="4A96454F" w:rsidRPr="001048FB" w:rsidRDefault="4A96454F" w:rsidP="71AA26AD">
            <w:pPr>
              <w:pStyle w:val="Titolo1"/>
              <w:rPr>
                <w:rFonts w:ascii="Franklin Gothic Book" w:eastAsia="Verdana" w:hAnsi="Franklin Gothic Book" w:cs="Verdana"/>
                <w:sz w:val="8"/>
                <w:szCs w:val="8"/>
              </w:rPr>
            </w:pPr>
          </w:p>
          <w:p w14:paraId="18DD0FB1" w14:textId="77777777" w:rsidR="4A96454F" w:rsidRPr="001048FB" w:rsidRDefault="3D578A07" w:rsidP="71AA26AD">
            <w:pPr>
              <w:pStyle w:val="Titolo1"/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OBIETTIVI SPECIFICI DI APPRENDIMENTO</w:t>
            </w:r>
          </w:p>
          <w:p w14:paraId="79DFC5FD" w14:textId="77777777" w:rsidR="4A96454F" w:rsidRPr="001048FB" w:rsidRDefault="4A96454F" w:rsidP="71AA26AD">
            <w:pPr>
              <w:rPr>
                <w:rFonts w:ascii="Franklin Gothic Book" w:eastAsia="Verdana" w:hAnsi="Franklin Gothic Book" w:cs="Verdana"/>
                <w:sz w:val="8"/>
                <w:szCs w:val="8"/>
              </w:rPr>
            </w:pPr>
          </w:p>
        </w:tc>
      </w:tr>
      <w:tr w:rsidR="4A96454F" w:rsidRPr="001048FB" w14:paraId="312F15CE" w14:textId="77777777" w:rsidTr="016C6605">
        <w:tc>
          <w:tcPr>
            <w:tcW w:w="3495" w:type="dxa"/>
          </w:tcPr>
          <w:p w14:paraId="2D7CE78A" w14:textId="77777777" w:rsidR="4A96454F" w:rsidRPr="001048FB" w:rsidRDefault="4A96454F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  <w:p w14:paraId="47A46B0B" w14:textId="77777777" w:rsidR="4A96454F" w:rsidRPr="001048FB" w:rsidRDefault="3D578A07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 xml:space="preserve">NUCLEI TEMATICI </w:t>
            </w:r>
          </w:p>
        </w:tc>
        <w:tc>
          <w:tcPr>
            <w:tcW w:w="3518" w:type="dxa"/>
          </w:tcPr>
          <w:p w14:paraId="629C7A97" w14:textId="77777777" w:rsidR="4A96454F" w:rsidRPr="001048FB" w:rsidRDefault="4A96454F" w:rsidP="71AA26AD">
            <w:pPr>
              <w:rPr>
                <w:rFonts w:ascii="Franklin Gothic Book" w:eastAsia="Verdana" w:hAnsi="Franklin Gothic Book" w:cs="Verdana"/>
                <w:b/>
                <w:bCs/>
                <w:sz w:val="12"/>
                <w:szCs w:val="12"/>
              </w:rPr>
            </w:pPr>
          </w:p>
          <w:p w14:paraId="40B4BEA5" w14:textId="77777777" w:rsidR="4A96454F" w:rsidRPr="001048FB" w:rsidRDefault="3D578A07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classe 1^</w:t>
            </w:r>
          </w:p>
          <w:p w14:paraId="19FE7CBB" w14:textId="77777777" w:rsidR="4A96454F" w:rsidRPr="001048FB" w:rsidRDefault="4A96454F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  <w:tc>
          <w:tcPr>
            <w:tcW w:w="4107" w:type="dxa"/>
          </w:tcPr>
          <w:p w14:paraId="4A368116" w14:textId="77777777" w:rsidR="4A96454F" w:rsidRPr="001048FB" w:rsidRDefault="4A96454F" w:rsidP="71AA26AD">
            <w:pPr>
              <w:rPr>
                <w:rFonts w:ascii="Franklin Gothic Book" w:eastAsia="Verdana" w:hAnsi="Franklin Gothic Book" w:cs="Verdana"/>
                <w:b/>
                <w:bCs/>
                <w:sz w:val="12"/>
                <w:szCs w:val="12"/>
              </w:rPr>
            </w:pPr>
          </w:p>
          <w:p w14:paraId="069AFB5F" w14:textId="77777777" w:rsidR="4A96454F" w:rsidRPr="001048FB" w:rsidRDefault="3D578A07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classe 2^</w:t>
            </w:r>
          </w:p>
          <w:p w14:paraId="09BA5CA9" w14:textId="77777777" w:rsidR="4A96454F" w:rsidRPr="001048FB" w:rsidRDefault="4A96454F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  <w:tc>
          <w:tcPr>
            <w:tcW w:w="4014" w:type="dxa"/>
          </w:tcPr>
          <w:p w14:paraId="3990712A" w14:textId="77777777" w:rsidR="4A96454F" w:rsidRPr="001048FB" w:rsidRDefault="4A96454F" w:rsidP="71AA26AD">
            <w:pPr>
              <w:rPr>
                <w:rFonts w:ascii="Franklin Gothic Book" w:eastAsia="Verdana" w:hAnsi="Franklin Gothic Book" w:cs="Verdana"/>
                <w:b/>
                <w:bCs/>
                <w:sz w:val="12"/>
                <w:szCs w:val="12"/>
              </w:rPr>
            </w:pPr>
          </w:p>
          <w:p w14:paraId="7081B103" w14:textId="77777777" w:rsidR="4A96454F" w:rsidRPr="001048FB" w:rsidRDefault="3D578A07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</w:rPr>
              <w:t>classe 3^</w:t>
            </w:r>
          </w:p>
          <w:p w14:paraId="344382B0" w14:textId="77777777" w:rsidR="4A96454F" w:rsidRPr="001048FB" w:rsidRDefault="4A96454F" w:rsidP="71AA26AD">
            <w:pPr>
              <w:jc w:val="center"/>
              <w:rPr>
                <w:rFonts w:ascii="Franklin Gothic Book" w:eastAsia="Verdana" w:hAnsi="Franklin Gothic Book" w:cs="Verdana"/>
                <w:b/>
                <w:bCs/>
                <w:sz w:val="8"/>
                <w:szCs w:val="8"/>
              </w:rPr>
            </w:pPr>
          </w:p>
        </w:tc>
      </w:tr>
      <w:tr w:rsidR="4A96454F" w:rsidRPr="001048FB" w14:paraId="7B4AFABB" w14:textId="77777777" w:rsidTr="016C6605">
        <w:tc>
          <w:tcPr>
            <w:tcW w:w="3495" w:type="dxa"/>
            <w:vAlign w:val="center"/>
          </w:tcPr>
          <w:p w14:paraId="19B8FAB6" w14:textId="3C4BED47" w:rsidR="1CCCC352" w:rsidRPr="001048FB" w:rsidRDefault="090F325E" w:rsidP="71AA26AD">
            <w:pPr>
              <w:rPr>
                <w:rFonts w:ascii="Franklin Gothic Book" w:eastAsia="Verdana" w:hAnsi="Franklin Gothic Book" w:cs="Verdana"/>
                <w:b/>
                <w:bCs/>
                <w:sz w:val="22"/>
                <w:szCs w:val="22"/>
              </w:rPr>
            </w:pPr>
            <w:r w:rsidRPr="001048FB">
              <w:rPr>
                <w:rFonts w:ascii="Franklin Gothic Book" w:eastAsia="Verdana" w:hAnsi="Franklin Gothic Book" w:cs="Verdana"/>
                <w:b/>
                <w:bCs/>
                <w:sz w:val="22"/>
                <w:szCs w:val="22"/>
              </w:rPr>
              <w:t>ASCOLTARE E PARLARE</w:t>
            </w:r>
          </w:p>
        </w:tc>
        <w:tc>
          <w:tcPr>
            <w:tcW w:w="3518" w:type="dxa"/>
            <w:vAlign w:val="center"/>
          </w:tcPr>
          <w:p w14:paraId="0114943C" w14:textId="70B3BCA1" w:rsidR="3D818117" w:rsidRPr="001048FB" w:rsidRDefault="4CA789A4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Individua l’argomento centrale e le informazioni principali di un testo orale. </w:t>
            </w:r>
          </w:p>
          <w:p w14:paraId="18EB1B0E" w14:textId="6BBA9CE1" w:rsidR="3D818117" w:rsidRPr="001048FB" w:rsidRDefault="4CA789A4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Comprende globalmente semplici messaggi di testi orali. </w:t>
            </w:r>
          </w:p>
          <w:p w14:paraId="258E6778" w14:textId="731B8616" w:rsidR="3D818117" w:rsidRPr="001048FB" w:rsidRDefault="4CA789A4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Costruisce frasi comprensibili, corrette e ordinate secondo un ordine logico, sia relativamente ad esperienze personali che a contenuti disciplinari.</w:t>
            </w:r>
          </w:p>
        </w:tc>
        <w:tc>
          <w:tcPr>
            <w:tcW w:w="4107" w:type="dxa"/>
            <w:vAlign w:val="center"/>
          </w:tcPr>
          <w:p w14:paraId="0490585E" w14:textId="376C8401" w:rsidR="2A7C92F2" w:rsidRPr="001048FB" w:rsidRDefault="2411A412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Riconosce l’argomento centrale, le informazioni principali e lo scopo di un testo orale. </w:t>
            </w:r>
          </w:p>
          <w:p w14:paraId="1E2BE159" w14:textId="3CBE1FC7" w:rsidR="2A7C92F2" w:rsidRPr="001048FB" w:rsidRDefault="2411A412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Comprende globalmente messaggi articolati di testi orali. </w:t>
            </w:r>
          </w:p>
          <w:p w14:paraId="1CD14D53" w14:textId="2C749479" w:rsidR="2A7C92F2" w:rsidRPr="001048FB" w:rsidRDefault="2411A412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Interagisce in situazioni comunicative orali, inerenti esperienze personali e contenuti disciplinari, con chiarezza e proprietà lessicale</w:t>
            </w:r>
          </w:p>
        </w:tc>
        <w:tc>
          <w:tcPr>
            <w:tcW w:w="4014" w:type="dxa"/>
            <w:vAlign w:val="center"/>
          </w:tcPr>
          <w:p w14:paraId="2FE1BE90" w14:textId="4FB637BB" w:rsidR="2A7C92F2" w:rsidRPr="001048FB" w:rsidRDefault="2411A412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Ricava l’argomento centrale, le informazioni principali, lo scopo e il punto di vista dell’emittente da un testo orale. </w:t>
            </w:r>
          </w:p>
          <w:p w14:paraId="4BA48FA4" w14:textId="6DF893A1" w:rsidR="2A7C92F2" w:rsidRPr="001048FB" w:rsidRDefault="2411A412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Comprende globalmente messaggi complessi da testi orali, applicando le tecniche di supporto alla comprensione durante l’ascolto. </w:t>
            </w:r>
          </w:p>
          <w:p w14:paraId="72153569" w14:textId="76214CF6" w:rsidR="2A7C92F2" w:rsidRPr="001048FB" w:rsidRDefault="2411A412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Elabora discorsi pertinenti, sia relativamente ad esperienze personali che a contenuti disciplinari.</w:t>
            </w:r>
          </w:p>
        </w:tc>
      </w:tr>
      <w:tr w:rsidR="4A96454F" w:rsidRPr="001048FB" w14:paraId="615BE6A1" w14:textId="77777777" w:rsidTr="016C6605">
        <w:tc>
          <w:tcPr>
            <w:tcW w:w="3495" w:type="dxa"/>
            <w:vAlign w:val="center"/>
          </w:tcPr>
          <w:p w14:paraId="7CB59AD8" w14:textId="39A96BA9" w:rsidR="1CCCC352" w:rsidRPr="001048FB" w:rsidRDefault="090F325E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LEGGERE</w:t>
            </w:r>
          </w:p>
        </w:tc>
        <w:tc>
          <w:tcPr>
            <w:tcW w:w="3518" w:type="dxa"/>
            <w:vAlign w:val="center"/>
          </w:tcPr>
          <w:p w14:paraId="545A67DA" w14:textId="35C1928E" w:rsidR="09CF058B" w:rsidRPr="001048FB" w:rsidRDefault="2568C9F3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Legge in modo espressivo ad alta voce e in modalità silenziosa. Ricava informazioni esplicite. Comprende globalmente il messaggio di semplici testi scritti Riconosce le caratteristiche dei principali tipi testuali e dei generi affrontati.</w:t>
            </w:r>
          </w:p>
        </w:tc>
        <w:tc>
          <w:tcPr>
            <w:tcW w:w="4107" w:type="dxa"/>
            <w:vAlign w:val="center"/>
          </w:tcPr>
          <w:p w14:paraId="1E1AFB97" w14:textId="19B050FB" w:rsidR="09CF058B" w:rsidRPr="001048FB" w:rsidRDefault="2568C9F3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Legge in modo espressivo ad alta voce e in modalità silenziosa, applicando le tecniche di supporto (sottolineatura, note, appunti).</w:t>
            </w:r>
          </w:p>
          <w:p w14:paraId="73AA0719" w14:textId="09B9FB76" w:rsidR="09CF058B" w:rsidRPr="001048FB" w:rsidRDefault="2568C9F3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Ricava informazioni esplicite ed implicite.</w:t>
            </w:r>
          </w:p>
          <w:p w14:paraId="6672364C" w14:textId="72C81828" w:rsidR="09CF058B" w:rsidRPr="001048FB" w:rsidRDefault="2568C9F3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Comprende globalmente messaggi articolati di testi scritti </w:t>
            </w:r>
          </w:p>
          <w:p w14:paraId="5D99AE54" w14:textId="71A305CD" w:rsidR="09CF058B" w:rsidRPr="001048FB" w:rsidRDefault="2568C9F3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Riconosce le caratteristiche dei principali tipi testuali e dei generi affrontati</w:t>
            </w:r>
          </w:p>
        </w:tc>
        <w:tc>
          <w:tcPr>
            <w:tcW w:w="4014" w:type="dxa"/>
            <w:vAlign w:val="center"/>
          </w:tcPr>
          <w:p w14:paraId="0AD8A7E3" w14:textId="00FABFEE" w:rsidR="09CF058B" w:rsidRPr="001048FB" w:rsidRDefault="2568C9F3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Legge in modo espressivo ad alta voce e in modalità silenziosa, mettendo in atto strategie differenziate (lettura orientativa, analitica, selettiva). </w:t>
            </w:r>
          </w:p>
          <w:p w14:paraId="1D5BA480" w14:textId="515EF55D" w:rsidR="09CF058B" w:rsidRPr="001048FB" w:rsidRDefault="2568C9F3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Ricava informazioni esplicite e implicite da ogni tipo di testo. Comprende globalmente messaggi complessi di testi scritti. </w:t>
            </w:r>
          </w:p>
          <w:p w14:paraId="0CEFC4B8" w14:textId="1466946C" w:rsidR="09CF058B" w:rsidRPr="001048FB" w:rsidRDefault="2568C9F3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Riconosce le caratteristiche dei principali tipi testuali e dei generi</w:t>
            </w:r>
          </w:p>
        </w:tc>
      </w:tr>
      <w:tr w:rsidR="4A96454F" w:rsidRPr="001048FB" w14:paraId="40C3A972" w14:textId="77777777" w:rsidTr="016C6605">
        <w:tc>
          <w:tcPr>
            <w:tcW w:w="3495" w:type="dxa"/>
            <w:vAlign w:val="center"/>
          </w:tcPr>
          <w:p w14:paraId="73B61DB0" w14:textId="25260A3F" w:rsidR="1CCCC352" w:rsidRPr="001048FB" w:rsidRDefault="090F325E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SCRIVERE</w:t>
            </w:r>
          </w:p>
        </w:tc>
        <w:tc>
          <w:tcPr>
            <w:tcW w:w="3518" w:type="dxa"/>
            <w:vAlign w:val="center"/>
          </w:tcPr>
          <w:p w14:paraId="7EDD67A4" w14:textId="33DD79B0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Conosce e applica le procedure di ideazione, pianificazione, stesura e revisione del testo; </w:t>
            </w:r>
          </w:p>
          <w:p w14:paraId="16BF074C" w14:textId="182C4E69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Usa correttamente le strutture morfosintattiche e lessicali. Scrive diversi tipi di testo, aderenti alla traccia e adeguati al contesto. </w:t>
            </w:r>
          </w:p>
          <w:p w14:paraId="22516C56" w14:textId="3AD709AE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Conosce e riferisce argomenti oggetto di studio</w:t>
            </w:r>
          </w:p>
        </w:tc>
        <w:tc>
          <w:tcPr>
            <w:tcW w:w="4107" w:type="dxa"/>
            <w:vAlign w:val="center"/>
          </w:tcPr>
          <w:p w14:paraId="7DEA9C21" w14:textId="3555EFBE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Conosce ed applica le procedure di ideazione, pianificazione, stesura e revisione del testo; </w:t>
            </w:r>
          </w:p>
          <w:p w14:paraId="30D198B2" w14:textId="558C2746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Usa correttamente le strutture morfosintattiche e lessicali. </w:t>
            </w:r>
          </w:p>
          <w:p w14:paraId="34A6FF86" w14:textId="0279C33E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Scrive diversi tipi di testo, aderenti alla traccia e adeguati al contesto.</w:t>
            </w:r>
          </w:p>
          <w:p w14:paraId="45D9601D" w14:textId="354F5706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Elabora in modo personale i contenuti. Conosce e riferisce argomenti oggetto di studio</w:t>
            </w:r>
          </w:p>
        </w:tc>
        <w:tc>
          <w:tcPr>
            <w:tcW w:w="4014" w:type="dxa"/>
            <w:vAlign w:val="center"/>
          </w:tcPr>
          <w:p w14:paraId="30D6D61C" w14:textId="0C47F51F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Conosce ed applica le procedure di ideazione, pianificazione, stesura e revisione del testo; </w:t>
            </w:r>
          </w:p>
          <w:p w14:paraId="621BB2B0" w14:textId="32D904C0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Usa correttamente le strutture morfosintattiche e lessicali. </w:t>
            </w:r>
          </w:p>
          <w:p w14:paraId="5D673F11" w14:textId="79E23E06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Scrive diversi tipi di testo, aderenti alla traccia e adeguati al contesto (testo argomentativi e relazioni). </w:t>
            </w:r>
          </w:p>
          <w:p w14:paraId="461C98FE" w14:textId="20837154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Elabora in modo originale e critico i contenuti. </w:t>
            </w:r>
          </w:p>
          <w:p w14:paraId="3B0C8C6E" w14:textId="4F7E1EC3" w:rsidR="4873EABC" w:rsidRPr="001048FB" w:rsidRDefault="1B09A0A5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Conosce e rielabora argomenti oggetto di studio</w:t>
            </w:r>
          </w:p>
        </w:tc>
      </w:tr>
      <w:tr w:rsidR="4A96454F" w:rsidRPr="001048FB" w14:paraId="2FF0AC79" w14:textId="77777777" w:rsidTr="016C6605">
        <w:tc>
          <w:tcPr>
            <w:tcW w:w="3495" w:type="dxa"/>
            <w:vAlign w:val="center"/>
          </w:tcPr>
          <w:p w14:paraId="00122C13" w14:textId="36037F2A" w:rsidR="6A780924" w:rsidRPr="001048FB" w:rsidRDefault="3DA677A7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ACQUISIZIO NE ED ESPANSIONE DEL LESSICO</w:t>
            </w:r>
          </w:p>
        </w:tc>
        <w:tc>
          <w:tcPr>
            <w:tcW w:w="3518" w:type="dxa"/>
            <w:vAlign w:val="center"/>
          </w:tcPr>
          <w:p w14:paraId="1B9AE3E1" w14:textId="11C28FA1" w:rsidR="0718CFEE" w:rsidRPr="001048FB" w:rsidRDefault="6C24AF70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Comprende ed usa in modo appropriato i termini di base afferenti alle diverse discipline e ad ambiti di interesse personale Realizza scelte lessicali adeguate in base alla situazione comunicative, agli interlocutori e al tipo di testo</w:t>
            </w:r>
          </w:p>
        </w:tc>
        <w:tc>
          <w:tcPr>
            <w:tcW w:w="4107" w:type="dxa"/>
            <w:vAlign w:val="center"/>
          </w:tcPr>
          <w:p w14:paraId="422E981F" w14:textId="5BCDC556" w:rsidR="0718CFEE" w:rsidRPr="001048FB" w:rsidRDefault="6C24AF70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Comprende ed usa in modo appropriato i termini di base afferenti alle diverse discipline e ad ambiti di interesse personale </w:t>
            </w:r>
          </w:p>
          <w:p w14:paraId="689B74CD" w14:textId="333DF865" w:rsidR="0718CFEE" w:rsidRPr="001048FB" w:rsidRDefault="6C24AF70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Realizza scelte lessicali adeguate in base alla situazione comunicative, agli interlocutori e al tipo di testo</w:t>
            </w:r>
          </w:p>
        </w:tc>
        <w:tc>
          <w:tcPr>
            <w:tcW w:w="4014" w:type="dxa"/>
            <w:vAlign w:val="center"/>
          </w:tcPr>
          <w:p w14:paraId="1775AFB9" w14:textId="45BBFCFB" w:rsidR="0718CFEE" w:rsidRPr="001048FB" w:rsidRDefault="6C24AF70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Comprende ed usa in modo appropriato i termini di base afferenti alle diverse discipline e ad ambiti di interesse personale </w:t>
            </w:r>
          </w:p>
          <w:p w14:paraId="7E95597F" w14:textId="2F853778" w:rsidR="0718CFEE" w:rsidRPr="001048FB" w:rsidRDefault="6C24AF70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Realizza scelte lessicali adeguate in base alla situazione comunicative, agli interlocutori e al tipo di testo</w:t>
            </w:r>
          </w:p>
        </w:tc>
      </w:tr>
      <w:tr w:rsidR="4A96454F" w:rsidRPr="001048FB" w14:paraId="44A27D28" w14:textId="77777777" w:rsidTr="016C6605">
        <w:tc>
          <w:tcPr>
            <w:tcW w:w="3495" w:type="dxa"/>
            <w:vAlign w:val="center"/>
          </w:tcPr>
          <w:p w14:paraId="2FB73435" w14:textId="6FC2CE2F" w:rsidR="6A780924" w:rsidRPr="001048FB" w:rsidRDefault="3DA677A7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ELEMENTI DI GRAMMATICA RIFLETTERE SULLA LINGUA</w:t>
            </w:r>
          </w:p>
        </w:tc>
        <w:tc>
          <w:tcPr>
            <w:tcW w:w="3518" w:type="dxa"/>
            <w:vAlign w:val="center"/>
          </w:tcPr>
          <w:p w14:paraId="0AF834AA" w14:textId="46469766" w:rsidR="5A2247E0" w:rsidRPr="001048FB" w:rsidRDefault="481C5D6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Consolida le competenze ortografiche </w:t>
            </w:r>
          </w:p>
          <w:p w14:paraId="11AEAF3D" w14:textId="758685B2" w:rsidR="5A2247E0" w:rsidRPr="001048FB" w:rsidRDefault="481C5D6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Riconosce ed analizza la frase dal punto di vista morfologico. Riflette sui propri errori tipici, segnalati dall’insegnante, allo scopo di imparare ad autocorreggerli nella produzione scritta.</w:t>
            </w:r>
          </w:p>
        </w:tc>
        <w:tc>
          <w:tcPr>
            <w:tcW w:w="4107" w:type="dxa"/>
            <w:vAlign w:val="center"/>
          </w:tcPr>
          <w:p w14:paraId="75C72179" w14:textId="04ACCF45" w:rsidR="5A2247E0" w:rsidRPr="001048FB" w:rsidRDefault="481C5D6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Consolida le conoscenze morfologiche Riconosce ed analizza la frase dal punto di vista sintattico </w:t>
            </w:r>
          </w:p>
          <w:p w14:paraId="66F26E5D" w14:textId="2300DFA3" w:rsidR="5A2247E0" w:rsidRPr="001048FB" w:rsidRDefault="481C5D6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Conosce le principali tappe evolutive della lingua italiana </w:t>
            </w:r>
          </w:p>
          <w:p w14:paraId="08645D09" w14:textId="1467DAE9" w:rsidR="5A2247E0" w:rsidRPr="001048FB" w:rsidRDefault="481C5D6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Riflette sui propri errori tipici, segnalati dall’insegnante, allo scopo di imparare ad autocorreggerli nella produzione scritta</w:t>
            </w:r>
          </w:p>
        </w:tc>
        <w:tc>
          <w:tcPr>
            <w:tcW w:w="4014" w:type="dxa"/>
            <w:vAlign w:val="center"/>
          </w:tcPr>
          <w:p w14:paraId="40B44547" w14:textId="48908298" w:rsidR="5A2247E0" w:rsidRPr="001048FB" w:rsidRDefault="481C5D6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Consolida le conoscenze sintattiche (frase semplice) </w:t>
            </w:r>
          </w:p>
          <w:p w14:paraId="60328235" w14:textId="6169B71B" w:rsidR="5A2247E0" w:rsidRPr="001048FB" w:rsidRDefault="481C5D6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 xml:space="preserve">Riconosce ed analizza la struttura della frase complessa. </w:t>
            </w:r>
          </w:p>
          <w:p w14:paraId="38F22456" w14:textId="0CE88DF5" w:rsidR="5A2247E0" w:rsidRPr="001048FB" w:rsidRDefault="481C5D68" w:rsidP="71AA26AD">
            <w:pPr>
              <w:rPr>
                <w:rFonts w:ascii="Franklin Gothic Book" w:eastAsia="Verdana" w:hAnsi="Franklin Gothic Book" w:cs="Verdana"/>
              </w:rPr>
            </w:pPr>
            <w:r w:rsidRPr="001048FB">
              <w:rPr>
                <w:rFonts w:ascii="Franklin Gothic Book" w:eastAsia="Verdana" w:hAnsi="Franklin Gothic Book" w:cs="Verdana"/>
              </w:rPr>
              <w:t>Riflette sui propri errori tipici, segnalati dall’insegnante, allo scopo di imparare ad autocorreggerli nella produzione scritta</w:t>
            </w:r>
          </w:p>
        </w:tc>
      </w:tr>
    </w:tbl>
    <w:p w14:paraId="19B6E10D" w14:textId="3D89E18B" w:rsidR="4A96454F" w:rsidRPr="001048FB" w:rsidRDefault="4A96454F" w:rsidP="4A96454F">
      <w:pPr>
        <w:rPr>
          <w:rFonts w:ascii="Franklin Gothic Book" w:hAnsi="Franklin Gothic Book"/>
        </w:rPr>
      </w:pPr>
    </w:p>
    <w:p w14:paraId="6E753C6F" w14:textId="16255B76" w:rsidR="4A96454F" w:rsidRPr="001048FB" w:rsidRDefault="4A96454F" w:rsidP="4A96454F">
      <w:pPr>
        <w:rPr>
          <w:rFonts w:ascii="Franklin Gothic Book" w:hAnsi="Franklin Gothic Book"/>
        </w:rPr>
      </w:pPr>
    </w:p>
    <w:p w14:paraId="413C502F" w14:textId="31FFF741" w:rsidR="00DB7328" w:rsidRPr="001048FB" w:rsidRDefault="00DB7328" w:rsidP="79F8551C">
      <w:pPr>
        <w:rPr>
          <w:rFonts w:ascii="Franklin Gothic Book" w:hAnsi="Franklin Gothic Book" w:cs="Arial"/>
          <w:sz w:val="28"/>
          <w:szCs w:val="28"/>
        </w:rPr>
      </w:pPr>
    </w:p>
    <w:p w14:paraId="7620EA94" w14:textId="7CB45C7D" w:rsidR="00DB7328" w:rsidRPr="001048FB" w:rsidRDefault="2F7B06A3" w:rsidP="71AA26AD">
      <w:pPr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>Periodizzazione di massima</w:t>
      </w:r>
      <w:r w:rsidR="7BC7DBC7" w:rsidRPr="001048FB">
        <w:rPr>
          <w:rFonts w:ascii="Franklin Gothic Book" w:eastAsia="Verdana" w:hAnsi="Franklin Gothic Book" w:cs="Verdana"/>
          <w:sz w:val="28"/>
          <w:szCs w:val="28"/>
        </w:rPr>
        <w:t xml:space="preserve"> (intero anno scolastico)</w:t>
      </w:r>
    </w:p>
    <w:p w14:paraId="67D41943" w14:textId="77777777" w:rsidR="00DB7328" w:rsidRPr="001048FB" w:rsidRDefault="00DB7328" w:rsidP="71AA26AD">
      <w:pPr>
        <w:ind w:left="3540" w:firstLine="708"/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 </w:t>
      </w:r>
    </w:p>
    <w:p w14:paraId="4EDA15F3" w14:textId="3268B2CD" w:rsidR="00DB7328" w:rsidRPr="001048FB" w:rsidRDefault="00DB7328" w:rsidP="71AA26AD">
      <w:pPr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b/>
          <w:bCs/>
          <w:sz w:val="28"/>
          <w:szCs w:val="28"/>
        </w:rPr>
        <w:t>Contributi della programmazione disciplinare agli obiettivi trasversali individuati dal Consiglio di classe</w:t>
      </w: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:   </w:t>
      </w:r>
    </w:p>
    <w:p w14:paraId="1F88F9B9" w14:textId="778971A8" w:rsidR="00DB7328" w:rsidRPr="001048FB" w:rsidRDefault="00DB7328" w:rsidP="71AA26AD">
      <w:pPr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(es: educazione civica; didattica digitale; orientamento; …)  </w:t>
      </w:r>
    </w:p>
    <w:p w14:paraId="64E0FE01" w14:textId="77777777" w:rsidR="00DB7328" w:rsidRPr="001048FB" w:rsidRDefault="00DB7328" w:rsidP="71AA26AD">
      <w:pPr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  </w:t>
      </w:r>
    </w:p>
    <w:p w14:paraId="66089F38" w14:textId="6ED19733" w:rsidR="00DB7328" w:rsidRPr="001048FB" w:rsidRDefault="00DB7328" w:rsidP="71AA26AD">
      <w:pPr>
        <w:rPr>
          <w:rFonts w:ascii="Franklin Gothic Book" w:eastAsia="Verdana" w:hAnsi="Franklin Gothic Book" w:cs="Verdana"/>
        </w:rPr>
      </w:pPr>
      <w:r w:rsidRPr="001048FB">
        <w:rPr>
          <w:rFonts w:ascii="Franklin Gothic Book" w:eastAsia="Verdana" w:hAnsi="Franklin Gothic Book" w:cs="Verdana"/>
          <w:b/>
          <w:bCs/>
          <w:sz w:val="28"/>
          <w:szCs w:val="28"/>
        </w:rPr>
        <w:t>Linee metodologiche</w:t>
      </w:r>
      <w:r w:rsidRPr="001048FB">
        <w:rPr>
          <w:rFonts w:ascii="Franklin Gothic Book" w:eastAsia="Verdana" w:hAnsi="Franklin Gothic Book" w:cs="Verdana"/>
          <w:sz w:val="28"/>
          <w:szCs w:val="28"/>
        </w:rPr>
        <w:t>: - pratiche (lezione frontale/esercitazione; lavoro di gruppo; lezione capovolta; peer-to-peer;</w:t>
      </w:r>
      <w:r w:rsidRPr="001048FB">
        <w:rPr>
          <w:rFonts w:ascii="Franklin Gothic Book" w:hAnsi="Franklin Gothic Book"/>
        </w:rPr>
        <w:tab/>
      </w: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ricerca ed esposizione; </w:t>
      </w:r>
      <w:proofErr w:type="spellStart"/>
      <w:r w:rsidRPr="001048FB">
        <w:rPr>
          <w:rFonts w:ascii="Franklin Gothic Book" w:eastAsia="Verdana" w:hAnsi="Franklin Gothic Book" w:cs="Verdana"/>
          <w:sz w:val="28"/>
          <w:szCs w:val="28"/>
        </w:rPr>
        <w:t>debate</w:t>
      </w:r>
      <w:proofErr w:type="spellEnd"/>
      <w:r w:rsidRPr="001048FB">
        <w:rPr>
          <w:rFonts w:ascii="Franklin Gothic Book" w:eastAsia="Verdana" w:hAnsi="Franklin Gothic Book" w:cs="Verdana"/>
          <w:sz w:val="28"/>
          <w:szCs w:val="28"/>
        </w:rPr>
        <w:t>; …)</w:t>
      </w:r>
    </w:p>
    <w:p w14:paraId="3597F90D" w14:textId="3C478F47" w:rsidR="00DB7328" w:rsidRPr="001048FB" w:rsidRDefault="00DB7328" w:rsidP="71AA26AD">
      <w:pPr>
        <w:rPr>
          <w:rFonts w:ascii="Franklin Gothic Book" w:eastAsia="Verdana" w:hAnsi="Franklin Gothic Book" w:cs="Verdana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Strumenti (libro di testo; materiale autoprodotto; tecnologie dell’istruzione; testi digitali; scambi di materiale in piattaforme digitali; </w:t>
      </w:r>
      <w:r w:rsidR="2F676D3F" w:rsidRPr="001048FB">
        <w:rPr>
          <w:rFonts w:ascii="Franklin Gothic Book" w:eastAsia="Verdana" w:hAnsi="Franklin Gothic Book" w:cs="Verdana"/>
          <w:color w:val="000000" w:themeColor="text1"/>
          <w:sz w:val="32"/>
          <w:szCs w:val="32"/>
        </w:rPr>
        <w:t xml:space="preserve">mappe concettuali; video; </w:t>
      </w:r>
      <w:proofErr w:type="spellStart"/>
      <w:r w:rsidR="2F676D3F" w:rsidRPr="001048FB">
        <w:rPr>
          <w:rFonts w:ascii="Franklin Gothic Book" w:eastAsia="Verdana" w:hAnsi="Franklin Gothic Book" w:cs="Verdana"/>
          <w:color w:val="000000" w:themeColor="text1"/>
          <w:sz w:val="32"/>
          <w:szCs w:val="32"/>
        </w:rPr>
        <w:t>lim</w:t>
      </w:r>
      <w:proofErr w:type="spellEnd"/>
      <w:r w:rsidR="2F676D3F" w:rsidRPr="001048FB">
        <w:rPr>
          <w:rFonts w:ascii="Franklin Gothic Book" w:eastAsia="Verdana" w:hAnsi="Franklin Gothic Book" w:cs="Verdana"/>
          <w:color w:val="000000" w:themeColor="text1"/>
          <w:sz w:val="32"/>
          <w:szCs w:val="32"/>
        </w:rPr>
        <w:t xml:space="preserve">; tablet; pc; software didattici; applicazioni didattiche; internet...) </w:t>
      </w: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  </w:t>
      </w:r>
    </w:p>
    <w:p w14:paraId="223A32A7" w14:textId="77777777" w:rsidR="00DB7328" w:rsidRPr="001048FB" w:rsidRDefault="00DB7328" w:rsidP="71AA26AD">
      <w:pPr>
        <w:ind w:left="-142"/>
        <w:rPr>
          <w:rFonts w:ascii="Franklin Gothic Book" w:eastAsia="Verdana" w:hAnsi="Franklin Gothic Book" w:cs="Verdana"/>
          <w:b/>
          <w:bCs/>
        </w:rPr>
      </w:pPr>
    </w:p>
    <w:p w14:paraId="2DB5FCB9" w14:textId="6E09A8A4" w:rsidR="00DB7328" w:rsidRPr="001048FB" w:rsidRDefault="00DB7328" w:rsidP="71AA26AD">
      <w:pPr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b/>
          <w:bCs/>
          <w:sz w:val="28"/>
          <w:szCs w:val="28"/>
        </w:rPr>
        <w:t>Valutazione</w:t>
      </w: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: </w:t>
      </w:r>
      <w:r w:rsidRPr="001048FB">
        <w:rPr>
          <w:rFonts w:ascii="Franklin Gothic Book" w:hAnsi="Franklin Gothic Book"/>
        </w:rPr>
        <w:tab/>
      </w:r>
      <w:r w:rsidRPr="001048FB">
        <w:rPr>
          <w:rFonts w:ascii="Franklin Gothic Book" w:eastAsia="Verdana" w:hAnsi="Franklin Gothic Book" w:cs="Verdana"/>
          <w:sz w:val="28"/>
          <w:szCs w:val="28"/>
        </w:rPr>
        <w:t>- livelli (competenza; abilità; conoscenze)</w:t>
      </w:r>
    </w:p>
    <w:p w14:paraId="39AD06B2" w14:textId="77777777" w:rsidR="00DB7328" w:rsidRPr="001048FB" w:rsidRDefault="00DB7328" w:rsidP="71AA26AD">
      <w:pPr>
        <w:ind w:left="1416" w:firstLine="708"/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>- modalità (strutturata; osservativa; globale; di contenuto/di procedura; promozionale; …)</w:t>
      </w:r>
    </w:p>
    <w:p w14:paraId="3DE6AB10" w14:textId="77777777" w:rsidR="00DB7328" w:rsidRPr="001048FB" w:rsidRDefault="00DB7328" w:rsidP="71AA26AD">
      <w:pPr>
        <w:ind w:left="2124"/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- strumenti (interrogazione orale/scritta; saggio; vari tipi di test; prove pratiche; compito di   </w:t>
      </w:r>
    </w:p>
    <w:p w14:paraId="553D5AD4" w14:textId="77777777" w:rsidR="00DB7328" w:rsidRPr="001048FB" w:rsidRDefault="00DB7328" w:rsidP="71AA26AD">
      <w:pPr>
        <w:ind w:left="2124"/>
        <w:rPr>
          <w:rFonts w:ascii="Franklin Gothic Book" w:eastAsia="Verdana" w:hAnsi="Franklin Gothic Book" w:cs="Verdana"/>
          <w:sz w:val="28"/>
          <w:szCs w:val="28"/>
        </w:rPr>
      </w:pPr>
      <w:r w:rsidRPr="001048FB">
        <w:rPr>
          <w:rFonts w:ascii="Franklin Gothic Book" w:eastAsia="Verdana" w:hAnsi="Franklin Gothic Book" w:cs="Verdana"/>
          <w:sz w:val="28"/>
          <w:szCs w:val="28"/>
        </w:rPr>
        <w:t xml:space="preserve">  prestazione individuale/di gruppo; …)   </w:t>
      </w:r>
      <w:bookmarkStart w:id="1" w:name="_GoBack"/>
      <w:bookmarkEnd w:id="0"/>
      <w:bookmarkEnd w:id="1"/>
    </w:p>
    <w:sectPr w:rsidR="00DB7328" w:rsidRPr="001048FB" w:rsidSect="001048FB">
      <w:pgSz w:w="16838" w:h="11906" w:orient="landscape"/>
      <w:pgMar w:top="851" w:right="124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95C"/>
    <w:multiLevelType w:val="hybridMultilevel"/>
    <w:tmpl w:val="C9763BFC"/>
    <w:lvl w:ilvl="0" w:tplc="ACF6CE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C1F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A46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EEF0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5C98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A26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2868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697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65C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8C1C1"/>
    <w:multiLevelType w:val="hybridMultilevel"/>
    <w:tmpl w:val="FFFFFFFF"/>
    <w:lvl w:ilvl="0" w:tplc="B7164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F04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6C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C3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AD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68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C3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80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46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C9D8"/>
    <w:multiLevelType w:val="hybridMultilevel"/>
    <w:tmpl w:val="FFFFFFFF"/>
    <w:lvl w:ilvl="0" w:tplc="35C64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E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EE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20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44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2E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A8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08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A3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C7D60"/>
    <w:multiLevelType w:val="hybridMultilevel"/>
    <w:tmpl w:val="F90CFC16"/>
    <w:lvl w:ilvl="0" w:tplc="6D1408E0">
      <w:numFmt w:val="bullet"/>
      <w:lvlText w:val="-"/>
      <w:lvlJc w:val="left"/>
      <w:pPr>
        <w:ind w:left="58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4" w15:restartNumberingAfterBreak="0">
    <w:nsid w:val="0D8E74EA"/>
    <w:multiLevelType w:val="hybridMultilevel"/>
    <w:tmpl w:val="FFFFFFFF"/>
    <w:lvl w:ilvl="0" w:tplc="C3041B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A6E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E4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48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F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AE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03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01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CB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97F6"/>
    <w:multiLevelType w:val="hybridMultilevel"/>
    <w:tmpl w:val="FFFFFFFF"/>
    <w:lvl w:ilvl="0" w:tplc="2412498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57090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700B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4213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16EA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5A68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CEA9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2E1C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92EAC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A3792"/>
    <w:multiLevelType w:val="hybridMultilevel"/>
    <w:tmpl w:val="FFFFFFFF"/>
    <w:lvl w:ilvl="0" w:tplc="08E23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681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8E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E2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84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4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A3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82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09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9A25A"/>
    <w:multiLevelType w:val="hybridMultilevel"/>
    <w:tmpl w:val="FFFFFFFF"/>
    <w:lvl w:ilvl="0" w:tplc="38D800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D2E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4E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EF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29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A1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00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E6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ED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E6452"/>
    <w:multiLevelType w:val="hybridMultilevel"/>
    <w:tmpl w:val="FFFFFFFF"/>
    <w:lvl w:ilvl="0" w:tplc="F724C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8AC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8D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C9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CC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C1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6C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62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8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643C"/>
    <w:multiLevelType w:val="hybridMultilevel"/>
    <w:tmpl w:val="22F67F38"/>
    <w:lvl w:ilvl="0" w:tplc="E9888E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3467"/>
    <w:multiLevelType w:val="hybridMultilevel"/>
    <w:tmpl w:val="FFFFFFFF"/>
    <w:lvl w:ilvl="0" w:tplc="82B281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DE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2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86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E6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23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F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21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7AA6"/>
    <w:multiLevelType w:val="hybridMultilevel"/>
    <w:tmpl w:val="FFFFFFFF"/>
    <w:lvl w:ilvl="0" w:tplc="541AE70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DD42B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69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84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7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EF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2F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88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C9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4BC8"/>
    <w:multiLevelType w:val="hybridMultilevel"/>
    <w:tmpl w:val="FFFFFFFF"/>
    <w:lvl w:ilvl="0" w:tplc="530A27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D41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EB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A7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EB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2F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61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EE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C6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508C2"/>
    <w:multiLevelType w:val="hybridMultilevel"/>
    <w:tmpl w:val="3C2CE368"/>
    <w:lvl w:ilvl="0" w:tplc="940615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BE95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4E9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0440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68DD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9ED1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2C4F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7697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B49F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0ED901"/>
    <w:multiLevelType w:val="hybridMultilevel"/>
    <w:tmpl w:val="FFFFFFFF"/>
    <w:lvl w:ilvl="0" w:tplc="63AE7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E2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E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EA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2C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E0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7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E4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C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B87F"/>
    <w:multiLevelType w:val="hybridMultilevel"/>
    <w:tmpl w:val="FFFFFFFF"/>
    <w:lvl w:ilvl="0" w:tplc="584A680C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DF40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02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9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4C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6C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6E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A8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856C9"/>
    <w:multiLevelType w:val="hybridMultilevel"/>
    <w:tmpl w:val="969ECE46"/>
    <w:lvl w:ilvl="0" w:tplc="2CC60CA0">
      <w:numFmt w:val="bullet"/>
      <w:lvlText w:val="-"/>
      <w:lvlJc w:val="left"/>
      <w:pPr>
        <w:ind w:left="35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17" w15:restartNumberingAfterBreak="0">
    <w:nsid w:val="4B42DF3B"/>
    <w:multiLevelType w:val="hybridMultilevel"/>
    <w:tmpl w:val="FFFFFFFF"/>
    <w:lvl w:ilvl="0" w:tplc="B706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45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86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A5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08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84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C5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2F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E2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DCE8F"/>
    <w:multiLevelType w:val="hybridMultilevel"/>
    <w:tmpl w:val="FFFFFFFF"/>
    <w:lvl w:ilvl="0" w:tplc="9CA29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61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E0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C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4F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C8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4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CA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4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5EB90"/>
    <w:multiLevelType w:val="hybridMultilevel"/>
    <w:tmpl w:val="FFFFFFFF"/>
    <w:lvl w:ilvl="0" w:tplc="0A803B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A86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CC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A8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A1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A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EC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08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22033"/>
    <w:multiLevelType w:val="hybridMultilevel"/>
    <w:tmpl w:val="FFFFFFFF"/>
    <w:lvl w:ilvl="0" w:tplc="4C0259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F67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C2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EC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03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AF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49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66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E8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211F4"/>
    <w:multiLevelType w:val="hybridMultilevel"/>
    <w:tmpl w:val="FFFFFFFF"/>
    <w:lvl w:ilvl="0" w:tplc="602010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0E0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A0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89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ED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22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41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3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09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BF121"/>
    <w:multiLevelType w:val="hybridMultilevel"/>
    <w:tmpl w:val="FFFFFFFF"/>
    <w:lvl w:ilvl="0" w:tplc="BFCECE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8C2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61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64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8D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88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68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8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A8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873C8"/>
    <w:multiLevelType w:val="hybridMultilevel"/>
    <w:tmpl w:val="CE08C95E"/>
    <w:lvl w:ilvl="0" w:tplc="A3CC7C44">
      <w:numFmt w:val="bullet"/>
      <w:lvlText w:val="-"/>
      <w:lvlJc w:val="left"/>
      <w:pPr>
        <w:ind w:left="35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 w15:restartNumberingAfterBreak="0">
    <w:nsid w:val="60FAE9BB"/>
    <w:multiLevelType w:val="hybridMultilevel"/>
    <w:tmpl w:val="FFFFFFFF"/>
    <w:lvl w:ilvl="0" w:tplc="4F12C2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6CC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0C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87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48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C3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E1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AD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666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EDBFD"/>
    <w:multiLevelType w:val="hybridMultilevel"/>
    <w:tmpl w:val="FFFFFFFF"/>
    <w:lvl w:ilvl="0" w:tplc="54D83FF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C0446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3CC2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9ECA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DCD6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5224F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E6B5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7267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CE02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2F8994"/>
    <w:multiLevelType w:val="hybridMultilevel"/>
    <w:tmpl w:val="FFFFFFFF"/>
    <w:lvl w:ilvl="0" w:tplc="4C7A39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AC65F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6ED3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5AF3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2469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92A9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AE9C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08C2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5EEDB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207CD1"/>
    <w:multiLevelType w:val="hybridMultilevel"/>
    <w:tmpl w:val="6EA2A578"/>
    <w:lvl w:ilvl="0" w:tplc="61684F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96F8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0F2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CB9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AD5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859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830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081D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83A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D6E83C"/>
    <w:multiLevelType w:val="hybridMultilevel"/>
    <w:tmpl w:val="FFFFFFFF"/>
    <w:lvl w:ilvl="0" w:tplc="AD8094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3282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ED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80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6C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C6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85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AA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46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03D8D"/>
    <w:multiLevelType w:val="hybridMultilevel"/>
    <w:tmpl w:val="FFFFFFFF"/>
    <w:lvl w:ilvl="0" w:tplc="3A8C89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F69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2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27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86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2B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46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A8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A9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113E4"/>
    <w:multiLevelType w:val="hybridMultilevel"/>
    <w:tmpl w:val="82E4C31E"/>
    <w:lvl w:ilvl="0" w:tplc="CCB285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EF2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2AD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4FA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C09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8ABF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B3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34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680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7C594C"/>
    <w:multiLevelType w:val="hybridMultilevel"/>
    <w:tmpl w:val="FFFFFFFF"/>
    <w:lvl w:ilvl="0" w:tplc="4EF22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0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8E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AF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22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4E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E6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2E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23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66A8D"/>
    <w:multiLevelType w:val="hybridMultilevel"/>
    <w:tmpl w:val="FFFFFFFF"/>
    <w:lvl w:ilvl="0" w:tplc="5DE47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A2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E6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E6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AC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26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E3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04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E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9"/>
  </w:num>
  <w:num w:numId="5">
    <w:abstractNumId w:val="30"/>
  </w:num>
  <w:num w:numId="6">
    <w:abstractNumId w:val="13"/>
  </w:num>
  <w:num w:numId="7">
    <w:abstractNumId w:val="27"/>
  </w:num>
  <w:num w:numId="8">
    <w:abstractNumId w:val="0"/>
  </w:num>
  <w:num w:numId="9">
    <w:abstractNumId w:val="2"/>
  </w:num>
  <w:num w:numId="10">
    <w:abstractNumId w:val="20"/>
  </w:num>
  <w:num w:numId="11">
    <w:abstractNumId w:val="6"/>
  </w:num>
  <w:num w:numId="12">
    <w:abstractNumId w:val="12"/>
  </w:num>
  <w:num w:numId="13">
    <w:abstractNumId w:val="19"/>
  </w:num>
  <w:num w:numId="14">
    <w:abstractNumId w:val="31"/>
  </w:num>
  <w:num w:numId="15">
    <w:abstractNumId w:val="8"/>
  </w:num>
  <w:num w:numId="16">
    <w:abstractNumId w:val="22"/>
  </w:num>
  <w:num w:numId="17">
    <w:abstractNumId w:val="10"/>
  </w:num>
  <w:num w:numId="18">
    <w:abstractNumId w:val="28"/>
  </w:num>
  <w:num w:numId="19">
    <w:abstractNumId w:val="17"/>
  </w:num>
  <w:num w:numId="20">
    <w:abstractNumId w:val="15"/>
  </w:num>
  <w:num w:numId="21">
    <w:abstractNumId w:val="18"/>
  </w:num>
  <w:num w:numId="22">
    <w:abstractNumId w:val="11"/>
  </w:num>
  <w:num w:numId="23">
    <w:abstractNumId w:val="32"/>
  </w:num>
  <w:num w:numId="24">
    <w:abstractNumId w:val="4"/>
  </w:num>
  <w:num w:numId="25">
    <w:abstractNumId w:val="14"/>
  </w:num>
  <w:num w:numId="26">
    <w:abstractNumId w:val="25"/>
  </w:num>
  <w:num w:numId="27">
    <w:abstractNumId w:val="5"/>
  </w:num>
  <w:num w:numId="28">
    <w:abstractNumId w:val="26"/>
  </w:num>
  <w:num w:numId="29">
    <w:abstractNumId w:val="24"/>
  </w:num>
  <w:num w:numId="30">
    <w:abstractNumId w:val="21"/>
  </w:num>
  <w:num w:numId="31">
    <w:abstractNumId w:val="29"/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5B"/>
    <w:rsid w:val="000045A6"/>
    <w:rsid w:val="00091E56"/>
    <w:rsid w:val="000E48FA"/>
    <w:rsid w:val="000F4C43"/>
    <w:rsid w:val="001048FB"/>
    <w:rsid w:val="0016080F"/>
    <w:rsid w:val="001D7E88"/>
    <w:rsid w:val="001E67D6"/>
    <w:rsid w:val="002B1ADD"/>
    <w:rsid w:val="002D73DD"/>
    <w:rsid w:val="002E65D7"/>
    <w:rsid w:val="00300C0C"/>
    <w:rsid w:val="00392CC5"/>
    <w:rsid w:val="003C51CC"/>
    <w:rsid w:val="003E25B8"/>
    <w:rsid w:val="004575CC"/>
    <w:rsid w:val="004F3BBA"/>
    <w:rsid w:val="00553383"/>
    <w:rsid w:val="005905CA"/>
    <w:rsid w:val="005E5439"/>
    <w:rsid w:val="0060787D"/>
    <w:rsid w:val="006341A3"/>
    <w:rsid w:val="006A257C"/>
    <w:rsid w:val="00703C0B"/>
    <w:rsid w:val="00713505"/>
    <w:rsid w:val="007663E5"/>
    <w:rsid w:val="008A5226"/>
    <w:rsid w:val="00943AC1"/>
    <w:rsid w:val="00950172"/>
    <w:rsid w:val="009B1752"/>
    <w:rsid w:val="009C745B"/>
    <w:rsid w:val="00A212F7"/>
    <w:rsid w:val="00A766D1"/>
    <w:rsid w:val="00A97C7C"/>
    <w:rsid w:val="00A97FFD"/>
    <w:rsid w:val="00AC051A"/>
    <w:rsid w:val="00B62BA3"/>
    <w:rsid w:val="00B7693C"/>
    <w:rsid w:val="00C366D8"/>
    <w:rsid w:val="00CB2D5C"/>
    <w:rsid w:val="00D12DC6"/>
    <w:rsid w:val="00D20B2F"/>
    <w:rsid w:val="00D60B9D"/>
    <w:rsid w:val="00DA1EAE"/>
    <w:rsid w:val="00DB7328"/>
    <w:rsid w:val="00E2301D"/>
    <w:rsid w:val="00EA28F5"/>
    <w:rsid w:val="00F45C34"/>
    <w:rsid w:val="00FD01EE"/>
    <w:rsid w:val="01262919"/>
    <w:rsid w:val="016C6605"/>
    <w:rsid w:val="01C5C8E7"/>
    <w:rsid w:val="0273F501"/>
    <w:rsid w:val="0300DB6F"/>
    <w:rsid w:val="038674A8"/>
    <w:rsid w:val="03A8F5E9"/>
    <w:rsid w:val="042E8216"/>
    <w:rsid w:val="048239D8"/>
    <w:rsid w:val="05CA5277"/>
    <w:rsid w:val="066C8090"/>
    <w:rsid w:val="06A9A659"/>
    <w:rsid w:val="06BF1010"/>
    <w:rsid w:val="0718CFEE"/>
    <w:rsid w:val="0768199D"/>
    <w:rsid w:val="077535C5"/>
    <w:rsid w:val="07956A9D"/>
    <w:rsid w:val="0803AC81"/>
    <w:rsid w:val="085AE071"/>
    <w:rsid w:val="087C670C"/>
    <w:rsid w:val="090F325E"/>
    <w:rsid w:val="099F7CE2"/>
    <w:rsid w:val="09CE046B"/>
    <w:rsid w:val="09CF058B"/>
    <w:rsid w:val="0A23ED36"/>
    <w:rsid w:val="0A969334"/>
    <w:rsid w:val="0AF6FE6C"/>
    <w:rsid w:val="0B253D3C"/>
    <w:rsid w:val="0B26C2AF"/>
    <w:rsid w:val="0B30C908"/>
    <w:rsid w:val="0B3FF1B3"/>
    <w:rsid w:val="0B5933B1"/>
    <w:rsid w:val="0BFDBD7C"/>
    <w:rsid w:val="0C418181"/>
    <w:rsid w:val="0C446696"/>
    <w:rsid w:val="0C72E8D5"/>
    <w:rsid w:val="0CA6457B"/>
    <w:rsid w:val="0D265D40"/>
    <w:rsid w:val="0D272E57"/>
    <w:rsid w:val="0D78C244"/>
    <w:rsid w:val="0D98EFF7"/>
    <w:rsid w:val="0E57633B"/>
    <w:rsid w:val="0E6F5CA8"/>
    <w:rsid w:val="0E72EE05"/>
    <w:rsid w:val="0E770E19"/>
    <w:rsid w:val="0F4CCFED"/>
    <w:rsid w:val="0F6061BA"/>
    <w:rsid w:val="0FC8E8D9"/>
    <w:rsid w:val="103B593E"/>
    <w:rsid w:val="107770A1"/>
    <w:rsid w:val="108107E1"/>
    <w:rsid w:val="109EA815"/>
    <w:rsid w:val="10ED4BBC"/>
    <w:rsid w:val="11253B47"/>
    <w:rsid w:val="116D3EF0"/>
    <w:rsid w:val="118E07DE"/>
    <w:rsid w:val="11A4EF64"/>
    <w:rsid w:val="1264D936"/>
    <w:rsid w:val="12B0C305"/>
    <w:rsid w:val="12E22A59"/>
    <w:rsid w:val="12E4444D"/>
    <w:rsid w:val="13234C7A"/>
    <w:rsid w:val="13465F28"/>
    <w:rsid w:val="1368A810"/>
    <w:rsid w:val="1375D8EA"/>
    <w:rsid w:val="13D2BD02"/>
    <w:rsid w:val="1408A97E"/>
    <w:rsid w:val="143DB173"/>
    <w:rsid w:val="147DFABA"/>
    <w:rsid w:val="14871772"/>
    <w:rsid w:val="148B2D25"/>
    <w:rsid w:val="14E22F89"/>
    <w:rsid w:val="1556EB91"/>
    <w:rsid w:val="156E8D63"/>
    <w:rsid w:val="1594C527"/>
    <w:rsid w:val="15AC6A31"/>
    <w:rsid w:val="15D1DE9E"/>
    <w:rsid w:val="1610CC49"/>
    <w:rsid w:val="161EAC0C"/>
    <w:rsid w:val="163584AA"/>
    <w:rsid w:val="1639B113"/>
    <w:rsid w:val="167CD758"/>
    <w:rsid w:val="16CB597A"/>
    <w:rsid w:val="16D3D219"/>
    <w:rsid w:val="16EB4667"/>
    <w:rsid w:val="17B37BED"/>
    <w:rsid w:val="18089574"/>
    <w:rsid w:val="18674549"/>
    <w:rsid w:val="18CC65E9"/>
    <w:rsid w:val="18CD546A"/>
    <w:rsid w:val="18F012E9"/>
    <w:rsid w:val="195422D4"/>
    <w:rsid w:val="1959B4EE"/>
    <w:rsid w:val="19958F67"/>
    <w:rsid w:val="1A0E038C"/>
    <w:rsid w:val="1A41FE86"/>
    <w:rsid w:val="1A503CAB"/>
    <w:rsid w:val="1A98CF72"/>
    <w:rsid w:val="1AE14814"/>
    <w:rsid w:val="1B09A0A5"/>
    <w:rsid w:val="1B159E63"/>
    <w:rsid w:val="1B71C1B7"/>
    <w:rsid w:val="1B989DBC"/>
    <w:rsid w:val="1B9FBB58"/>
    <w:rsid w:val="1BE91E3C"/>
    <w:rsid w:val="1C782D53"/>
    <w:rsid w:val="1CC2DE3A"/>
    <w:rsid w:val="1CCCC352"/>
    <w:rsid w:val="1CD1366D"/>
    <w:rsid w:val="1DAA5D34"/>
    <w:rsid w:val="1DE81B80"/>
    <w:rsid w:val="1E13FDB4"/>
    <w:rsid w:val="1E3D433F"/>
    <w:rsid w:val="1EB2C8A5"/>
    <w:rsid w:val="1F00E0A4"/>
    <w:rsid w:val="1F303F43"/>
    <w:rsid w:val="1F4BAE6B"/>
    <w:rsid w:val="1F608E5C"/>
    <w:rsid w:val="202CB4F5"/>
    <w:rsid w:val="20300EA5"/>
    <w:rsid w:val="216EEB22"/>
    <w:rsid w:val="21C3024A"/>
    <w:rsid w:val="22257923"/>
    <w:rsid w:val="22B73D1B"/>
    <w:rsid w:val="22F28117"/>
    <w:rsid w:val="23278E44"/>
    <w:rsid w:val="2406179C"/>
    <w:rsid w:val="2411A412"/>
    <w:rsid w:val="242DCD28"/>
    <w:rsid w:val="245C03DA"/>
    <w:rsid w:val="2568C9F3"/>
    <w:rsid w:val="25F902C8"/>
    <w:rsid w:val="261C0513"/>
    <w:rsid w:val="261F9DEA"/>
    <w:rsid w:val="267A6702"/>
    <w:rsid w:val="26AD887F"/>
    <w:rsid w:val="26E042F0"/>
    <w:rsid w:val="26F96B4D"/>
    <w:rsid w:val="275C5B5A"/>
    <w:rsid w:val="27C8EAE5"/>
    <w:rsid w:val="27EF8C33"/>
    <w:rsid w:val="28EA7739"/>
    <w:rsid w:val="2938FD54"/>
    <w:rsid w:val="298F6325"/>
    <w:rsid w:val="29974CBD"/>
    <w:rsid w:val="29AB658F"/>
    <w:rsid w:val="29B4C479"/>
    <w:rsid w:val="29F4345A"/>
    <w:rsid w:val="2A7C92F2"/>
    <w:rsid w:val="2AA65F0C"/>
    <w:rsid w:val="2AB8C024"/>
    <w:rsid w:val="2AEB4748"/>
    <w:rsid w:val="2B004091"/>
    <w:rsid w:val="2B32BCE6"/>
    <w:rsid w:val="2C2217FB"/>
    <w:rsid w:val="2C3A974B"/>
    <w:rsid w:val="2D187ABC"/>
    <w:rsid w:val="2D90D3CD"/>
    <w:rsid w:val="2DF8F3A3"/>
    <w:rsid w:val="2E27A664"/>
    <w:rsid w:val="2E29C5F3"/>
    <w:rsid w:val="2E43498C"/>
    <w:rsid w:val="2EE4340C"/>
    <w:rsid w:val="2EF87EAF"/>
    <w:rsid w:val="2F676D3F"/>
    <w:rsid w:val="2F7B06A3"/>
    <w:rsid w:val="2F9ACEC2"/>
    <w:rsid w:val="2FFEA4A9"/>
    <w:rsid w:val="30064D65"/>
    <w:rsid w:val="301E22A2"/>
    <w:rsid w:val="304B2B27"/>
    <w:rsid w:val="305E72B1"/>
    <w:rsid w:val="3079445E"/>
    <w:rsid w:val="30A6197D"/>
    <w:rsid w:val="30CB3A31"/>
    <w:rsid w:val="30CD2550"/>
    <w:rsid w:val="30D5DB53"/>
    <w:rsid w:val="3146D1D8"/>
    <w:rsid w:val="317562F1"/>
    <w:rsid w:val="318D691F"/>
    <w:rsid w:val="31A4E6B6"/>
    <w:rsid w:val="31C051AF"/>
    <w:rsid w:val="31C172AF"/>
    <w:rsid w:val="31FA4476"/>
    <w:rsid w:val="326D221A"/>
    <w:rsid w:val="3289F08A"/>
    <w:rsid w:val="331BD8AC"/>
    <w:rsid w:val="3347863F"/>
    <w:rsid w:val="337DFC1D"/>
    <w:rsid w:val="33C81451"/>
    <w:rsid w:val="33CF2499"/>
    <w:rsid w:val="33E6ECF4"/>
    <w:rsid w:val="343974E1"/>
    <w:rsid w:val="3511A463"/>
    <w:rsid w:val="35686180"/>
    <w:rsid w:val="35798AA0"/>
    <w:rsid w:val="35E7798F"/>
    <w:rsid w:val="35E8B1A7"/>
    <w:rsid w:val="36789FD7"/>
    <w:rsid w:val="378F6A44"/>
    <w:rsid w:val="38A90198"/>
    <w:rsid w:val="38FE3CEE"/>
    <w:rsid w:val="390F779E"/>
    <w:rsid w:val="39397B3B"/>
    <w:rsid w:val="3962E250"/>
    <w:rsid w:val="39883229"/>
    <w:rsid w:val="39BA7A64"/>
    <w:rsid w:val="39BE16B2"/>
    <w:rsid w:val="39E4FCBF"/>
    <w:rsid w:val="3A1116DC"/>
    <w:rsid w:val="3A977009"/>
    <w:rsid w:val="3AC07268"/>
    <w:rsid w:val="3B4C6C85"/>
    <w:rsid w:val="3BD214E9"/>
    <w:rsid w:val="3BD2F453"/>
    <w:rsid w:val="3BE7C597"/>
    <w:rsid w:val="3C471860"/>
    <w:rsid w:val="3C4E6DB2"/>
    <w:rsid w:val="3C9DB97E"/>
    <w:rsid w:val="3CAD9A4D"/>
    <w:rsid w:val="3D1367EF"/>
    <w:rsid w:val="3D578A07"/>
    <w:rsid w:val="3D601993"/>
    <w:rsid w:val="3D818117"/>
    <w:rsid w:val="3DA677A7"/>
    <w:rsid w:val="3E781DA9"/>
    <w:rsid w:val="3EC3D7BE"/>
    <w:rsid w:val="3ECEBE2E"/>
    <w:rsid w:val="3F1D52E5"/>
    <w:rsid w:val="3F3A6A4B"/>
    <w:rsid w:val="3FB0B539"/>
    <w:rsid w:val="400EA2D1"/>
    <w:rsid w:val="40AD1EE9"/>
    <w:rsid w:val="40B3AED6"/>
    <w:rsid w:val="40B6B03F"/>
    <w:rsid w:val="40BC30E2"/>
    <w:rsid w:val="40D7F7D4"/>
    <w:rsid w:val="411F2DF3"/>
    <w:rsid w:val="41210F7D"/>
    <w:rsid w:val="413D69E3"/>
    <w:rsid w:val="41609645"/>
    <w:rsid w:val="41A00A92"/>
    <w:rsid w:val="41DF512E"/>
    <w:rsid w:val="42065EF0"/>
    <w:rsid w:val="431740C7"/>
    <w:rsid w:val="43B5FFE9"/>
    <w:rsid w:val="43E72735"/>
    <w:rsid w:val="444F6331"/>
    <w:rsid w:val="4482B563"/>
    <w:rsid w:val="44D16389"/>
    <w:rsid w:val="45C2D42C"/>
    <w:rsid w:val="45EBD08A"/>
    <w:rsid w:val="464433F0"/>
    <w:rsid w:val="47047787"/>
    <w:rsid w:val="4775471A"/>
    <w:rsid w:val="47AEA4A0"/>
    <w:rsid w:val="47CB3099"/>
    <w:rsid w:val="481C5D68"/>
    <w:rsid w:val="4873EABC"/>
    <w:rsid w:val="48819F53"/>
    <w:rsid w:val="4881E928"/>
    <w:rsid w:val="48C9AFAA"/>
    <w:rsid w:val="48CF3CB2"/>
    <w:rsid w:val="4A3258F7"/>
    <w:rsid w:val="4A96454F"/>
    <w:rsid w:val="4B1B4597"/>
    <w:rsid w:val="4B37D4F0"/>
    <w:rsid w:val="4B4CB6F7"/>
    <w:rsid w:val="4B86FB56"/>
    <w:rsid w:val="4B9C065F"/>
    <w:rsid w:val="4BB52EBC"/>
    <w:rsid w:val="4BE8FBBD"/>
    <w:rsid w:val="4C18ED53"/>
    <w:rsid w:val="4C2DE947"/>
    <w:rsid w:val="4C54757C"/>
    <w:rsid w:val="4C6E9DF4"/>
    <w:rsid w:val="4CA789A4"/>
    <w:rsid w:val="4D0A06D9"/>
    <w:rsid w:val="4D35B430"/>
    <w:rsid w:val="4D37D6C0"/>
    <w:rsid w:val="4D8E7D42"/>
    <w:rsid w:val="4DB0914B"/>
    <w:rsid w:val="4E157A6C"/>
    <w:rsid w:val="4E58F74F"/>
    <w:rsid w:val="4EB2BF82"/>
    <w:rsid w:val="4F38F12E"/>
    <w:rsid w:val="4F4DB9C9"/>
    <w:rsid w:val="4FEB1636"/>
    <w:rsid w:val="4FF36B90"/>
    <w:rsid w:val="50CC787E"/>
    <w:rsid w:val="50FE5806"/>
    <w:rsid w:val="5130A4EF"/>
    <w:rsid w:val="517B4453"/>
    <w:rsid w:val="52247040"/>
    <w:rsid w:val="523AF686"/>
    <w:rsid w:val="52666D4A"/>
    <w:rsid w:val="5268DC83"/>
    <w:rsid w:val="52A8E094"/>
    <w:rsid w:val="53A71844"/>
    <w:rsid w:val="53ABCDAB"/>
    <w:rsid w:val="53E00971"/>
    <w:rsid w:val="544667D7"/>
    <w:rsid w:val="54A13A0C"/>
    <w:rsid w:val="5582615D"/>
    <w:rsid w:val="55B57001"/>
    <w:rsid w:val="5636AB98"/>
    <w:rsid w:val="5670438D"/>
    <w:rsid w:val="56907C4A"/>
    <w:rsid w:val="570230DE"/>
    <w:rsid w:val="575D60B6"/>
    <w:rsid w:val="57E4ED44"/>
    <w:rsid w:val="57FE15A1"/>
    <w:rsid w:val="5804B563"/>
    <w:rsid w:val="582F7CF5"/>
    <w:rsid w:val="5875EEA2"/>
    <w:rsid w:val="5891BC7D"/>
    <w:rsid w:val="589743A4"/>
    <w:rsid w:val="595CE4B5"/>
    <w:rsid w:val="59947590"/>
    <w:rsid w:val="5A2247E0"/>
    <w:rsid w:val="5A36277E"/>
    <w:rsid w:val="5B35978F"/>
    <w:rsid w:val="5B9212B7"/>
    <w:rsid w:val="5BB6CE99"/>
    <w:rsid w:val="5BB87FA2"/>
    <w:rsid w:val="5C59CEF6"/>
    <w:rsid w:val="5C7360FE"/>
    <w:rsid w:val="5C8B9142"/>
    <w:rsid w:val="5CE9C5BB"/>
    <w:rsid w:val="5D6722E7"/>
    <w:rsid w:val="5DD42EA8"/>
    <w:rsid w:val="5DD5AD14"/>
    <w:rsid w:val="5DF380C1"/>
    <w:rsid w:val="5E0299EE"/>
    <w:rsid w:val="5E6D5725"/>
    <w:rsid w:val="5F270298"/>
    <w:rsid w:val="5F401EB7"/>
    <w:rsid w:val="5F6E9F65"/>
    <w:rsid w:val="60386F4B"/>
    <w:rsid w:val="60553F3E"/>
    <w:rsid w:val="605B7D5B"/>
    <w:rsid w:val="60657DF6"/>
    <w:rsid w:val="60B22F9A"/>
    <w:rsid w:val="6118C790"/>
    <w:rsid w:val="61438834"/>
    <w:rsid w:val="619C182D"/>
    <w:rsid w:val="61A97FA7"/>
    <w:rsid w:val="627B07EB"/>
    <w:rsid w:val="634093FE"/>
    <w:rsid w:val="63475199"/>
    <w:rsid w:val="637F137A"/>
    <w:rsid w:val="63A1B2F8"/>
    <w:rsid w:val="63C2C180"/>
    <w:rsid w:val="64A810CF"/>
    <w:rsid w:val="65080020"/>
    <w:rsid w:val="6547D198"/>
    <w:rsid w:val="65FEF471"/>
    <w:rsid w:val="66539101"/>
    <w:rsid w:val="6678690A"/>
    <w:rsid w:val="6698F112"/>
    <w:rsid w:val="66B2196F"/>
    <w:rsid w:val="66CB7712"/>
    <w:rsid w:val="66EEF025"/>
    <w:rsid w:val="6709C40F"/>
    <w:rsid w:val="6767E97D"/>
    <w:rsid w:val="68133AD8"/>
    <w:rsid w:val="682C7862"/>
    <w:rsid w:val="68DB02AF"/>
    <w:rsid w:val="68EED401"/>
    <w:rsid w:val="69115542"/>
    <w:rsid w:val="69363368"/>
    <w:rsid w:val="6990404E"/>
    <w:rsid w:val="69FB91A8"/>
    <w:rsid w:val="69FC8B6F"/>
    <w:rsid w:val="6A1E1F1A"/>
    <w:rsid w:val="6A424763"/>
    <w:rsid w:val="6A46D9EF"/>
    <w:rsid w:val="6A780924"/>
    <w:rsid w:val="6A938B93"/>
    <w:rsid w:val="6AB8DB6C"/>
    <w:rsid w:val="6B158BEB"/>
    <w:rsid w:val="6B1D46A0"/>
    <w:rsid w:val="6B58C6E0"/>
    <w:rsid w:val="6B8BECA2"/>
    <w:rsid w:val="6C02D6D0"/>
    <w:rsid w:val="6C24AF70"/>
    <w:rsid w:val="6C2827E8"/>
    <w:rsid w:val="6C85C92B"/>
    <w:rsid w:val="6C89D3FA"/>
    <w:rsid w:val="6C98778B"/>
    <w:rsid w:val="6C992A79"/>
    <w:rsid w:val="6CEF7940"/>
    <w:rsid w:val="6D083296"/>
    <w:rsid w:val="6D1ACF5F"/>
    <w:rsid w:val="6D6C0BDA"/>
    <w:rsid w:val="6DB8447F"/>
    <w:rsid w:val="6DCE7FE1"/>
    <w:rsid w:val="6DF07C2E"/>
    <w:rsid w:val="6DF2CD02"/>
    <w:rsid w:val="6E18B9BE"/>
    <w:rsid w:val="6E6A5292"/>
    <w:rsid w:val="6E8FBC1E"/>
    <w:rsid w:val="6EC38D64"/>
    <w:rsid w:val="6EC8D980"/>
    <w:rsid w:val="6F0BFC67"/>
    <w:rsid w:val="6F12C32E"/>
    <w:rsid w:val="6F65DB8D"/>
    <w:rsid w:val="6F8485C9"/>
    <w:rsid w:val="6FBF3E5E"/>
    <w:rsid w:val="6FE14EB8"/>
    <w:rsid w:val="703FD358"/>
    <w:rsid w:val="705F5DC5"/>
    <w:rsid w:val="70E4DF5D"/>
    <w:rsid w:val="71AA26AD"/>
    <w:rsid w:val="71BFA0F6"/>
    <w:rsid w:val="71EFAFC1"/>
    <w:rsid w:val="7204D589"/>
    <w:rsid w:val="723ED5AB"/>
    <w:rsid w:val="7271F374"/>
    <w:rsid w:val="727C8DEA"/>
    <w:rsid w:val="72959773"/>
    <w:rsid w:val="729C5609"/>
    <w:rsid w:val="72C4FE0C"/>
    <w:rsid w:val="7396FE87"/>
    <w:rsid w:val="7424EF1F"/>
    <w:rsid w:val="7460CE6D"/>
    <w:rsid w:val="7510BDE1"/>
    <w:rsid w:val="75189A15"/>
    <w:rsid w:val="7532CEE8"/>
    <w:rsid w:val="7543D4D6"/>
    <w:rsid w:val="7629B35D"/>
    <w:rsid w:val="763767DF"/>
    <w:rsid w:val="76A9A2AB"/>
    <w:rsid w:val="76CE9F49"/>
    <w:rsid w:val="76D263C1"/>
    <w:rsid w:val="772ECBD2"/>
    <w:rsid w:val="776047B0"/>
    <w:rsid w:val="778F320C"/>
    <w:rsid w:val="779F4BFA"/>
    <w:rsid w:val="77CECFB2"/>
    <w:rsid w:val="77D33840"/>
    <w:rsid w:val="78326F2F"/>
    <w:rsid w:val="784912C4"/>
    <w:rsid w:val="784A7912"/>
    <w:rsid w:val="784DA550"/>
    <w:rsid w:val="785C84BB"/>
    <w:rsid w:val="78EBCF6E"/>
    <w:rsid w:val="78F79EC0"/>
    <w:rsid w:val="79078608"/>
    <w:rsid w:val="7961541F"/>
    <w:rsid w:val="79F8551C"/>
    <w:rsid w:val="7A027A41"/>
    <w:rsid w:val="7A960971"/>
    <w:rsid w:val="7AE1E8A5"/>
    <w:rsid w:val="7B3B251F"/>
    <w:rsid w:val="7BC7DBC7"/>
    <w:rsid w:val="7BF99863"/>
    <w:rsid w:val="7C52B7F5"/>
    <w:rsid w:val="7CA6A963"/>
    <w:rsid w:val="7D25A9C9"/>
    <w:rsid w:val="7D305B80"/>
    <w:rsid w:val="7D43A92C"/>
    <w:rsid w:val="7D58C9E6"/>
    <w:rsid w:val="7E4279C4"/>
    <w:rsid w:val="7E4A00B2"/>
    <w:rsid w:val="7E4CEB9C"/>
    <w:rsid w:val="7E5CCA3A"/>
    <w:rsid w:val="7E9E77CA"/>
    <w:rsid w:val="7EB36B58"/>
    <w:rsid w:val="7F097C18"/>
    <w:rsid w:val="7F652713"/>
    <w:rsid w:val="7F6B5995"/>
    <w:rsid w:val="7F92FCDF"/>
    <w:rsid w:val="7FC15A32"/>
    <w:rsid w:val="7FDDA749"/>
    <w:rsid w:val="7FDE4A25"/>
    <w:rsid w:val="7FF30482"/>
    <w:rsid w:val="7F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1807"/>
  <w15:chartTrackingRefBased/>
  <w15:docId w15:val="{8A44EC9E-AAE6-46C7-A2C6-A99E99B4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01EE"/>
    <w:pPr>
      <w:keepNext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25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01E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045A6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57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943AC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basedOn w:val="Normale"/>
    <w:uiPriority w:val="1"/>
    <w:rsid w:val="59947590"/>
    <w:rPr>
      <w:rFonts w:ascii="Helvetica Neue" w:eastAsia="Arial Unicode MS" w:hAnsi="Helvetica Neue" w:cs="Arial Unicode MS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912E1AB56F9245A4316C89569B2944" ma:contentTypeVersion="6" ma:contentTypeDescription="Creare un nuovo documento." ma:contentTypeScope="" ma:versionID="c40f11fe98afdb5f1a7900701f680fa9">
  <xsd:schema xmlns:xsd="http://www.w3.org/2001/XMLSchema" xmlns:xs="http://www.w3.org/2001/XMLSchema" xmlns:p="http://schemas.microsoft.com/office/2006/metadata/properties" xmlns:ns2="fa05e66a-3859-4658-962d-4fc85039ddd8" xmlns:ns3="89b8405c-9138-4dc1-b8fd-8d52549184af" targetNamespace="http://schemas.microsoft.com/office/2006/metadata/properties" ma:root="true" ma:fieldsID="bd982b061adca9767c2f152b50c4655b" ns2:_="" ns3:_="">
    <xsd:import namespace="fa05e66a-3859-4658-962d-4fc85039ddd8"/>
    <xsd:import namespace="89b8405c-9138-4dc1-b8fd-8d5254918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5e66a-3859-4658-962d-4fc85039d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8405c-9138-4dc1-b8fd-8d5254918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b8405c-9138-4dc1-b8fd-8d52549184af">
      <UserInfo>
        <DisplayName>Salvetti Roberto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E3D6-DC11-4734-9AF1-A05CDD4E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5e66a-3859-4658-962d-4fc85039ddd8"/>
    <ds:schemaRef ds:uri="89b8405c-9138-4dc1-b8fd-8d5254918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E3B79-44FE-4355-A6BB-E15F63563DC7}">
  <ds:schemaRefs>
    <ds:schemaRef ds:uri="http://schemas.microsoft.com/office/2006/metadata/properties"/>
    <ds:schemaRef ds:uri="http://schemas.microsoft.com/office/infopath/2007/PartnerControls"/>
    <ds:schemaRef ds:uri="89b8405c-9138-4dc1-b8fd-8d52549184af"/>
  </ds:schemaRefs>
</ds:datastoreItem>
</file>

<file path=customXml/itemProps3.xml><?xml version="1.0" encoding="utf-8"?>
<ds:datastoreItem xmlns:ds="http://schemas.openxmlformats.org/officeDocument/2006/customXml" ds:itemID="{C96FDC4E-4B7F-4690-AD43-A4E3BF808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4C501-347E-498D-9C30-90F6536D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Salvetti Roberto</dc:creator>
  <cp:keywords/>
  <dc:description/>
  <cp:lastModifiedBy>Salvetti Roberto</cp:lastModifiedBy>
  <cp:revision>2</cp:revision>
  <dcterms:created xsi:type="dcterms:W3CDTF">2023-05-30T13:45:00Z</dcterms:created>
  <dcterms:modified xsi:type="dcterms:W3CDTF">2023-05-30T13:45:00Z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0x010100BB912E1AB56F9245A4316C89569B2944</vt:lpwstr>
  </property>
</Properties>
</file>